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757762" w14:textId="042FE942" w:rsidR="00B260C4" w:rsidRPr="000D117E" w:rsidRDefault="00B260C4" w:rsidP="00B260C4">
      <w:pPr>
        <w:jc w:val="both"/>
        <w:rPr>
          <w:vanish/>
          <w:specVanish/>
        </w:rPr>
      </w:pPr>
      <w:r w:rsidRPr="000D117E">
        <w:t xml:space="preserve"> </w:t>
      </w:r>
    </w:p>
    <w:p w14:paraId="7771B35B" w14:textId="77777777" w:rsidR="00B260C4" w:rsidRPr="000D117E" w:rsidRDefault="00B260C4" w:rsidP="00B260C4">
      <w:pPr>
        <w:shd w:val="clear" w:color="auto" w:fill="FFFFFF"/>
        <w:spacing w:before="120"/>
        <w:jc w:val="both"/>
        <w:rPr>
          <w:rFonts w:eastAsia="Arial"/>
          <w:b/>
        </w:rPr>
      </w:pPr>
      <w:r w:rsidRPr="000D117E">
        <w:rPr>
          <w:b/>
          <w:bCs/>
        </w:rPr>
        <w:t xml:space="preserve">2. </w:t>
      </w:r>
      <w:r w:rsidRPr="000D117E">
        <w:rPr>
          <w:rFonts w:eastAsia="Arial"/>
          <w:b/>
          <w:lang w:val="vi-VN"/>
        </w:rPr>
        <w:t>Đăng ký biến động về sử dụng đất, tài sản gắn liền với đất do thay đổi thông tin về người được cấp Giấy chứng nhận (đổi tên hoặc giấy tờ pháp nhân, giấy tờ nhân thân, địa chỉ); giảm diện tích thửa đất do sạt lở tự nhiên; thay đổi về hạn chế quyền sử dụng đất; thay đổi về nghĩa vụ tài chính; thay đổi về tài sản gắn liền với đất so với nội dung đã đăng ký, cấp Giấy chứng nhận</w:t>
      </w:r>
      <w:r w:rsidRPr="000D117E">
        <w:rPr>
          <w:rFonts w:eastAsia="Arial"/>
          <w:b/>
        </w:rPr>
        <w:t>, thay đổi về hình dạng, kích thước, diện tích, số hiệu, địa chỉ thửa đất.</w:t>
      </w:r>
    </w:p>
    <w:p w14:paraId="5FFA9235" w14:textId="77777777" w:rsidR="00B260C4" w:rsidRPr="000D117E" w:rsidRDefault="00B260C4" w:rsidP="00B260C4">
      <w:pPr>
        <w:shd w:val="clear" w:color="auto" w:fill="FFFFFF"/>
        <w:spacing w:before="120"/>
        <w:ind w:firstLine="720"/>
        <w:jc w:val="both"/>
      </w:pPr>
      <w:r w:rsidRPr="000D117E">
        <w:rPr>
          <w:b/>
          <w:bCs/>
          <w:lang w:val="hr-HR"/>
        </w:rPr>
        <w:t xml:space="preserve">2.1. </w:t>
      </w:r>
      <w:r w:rsidRPr="000D117E">
        <w:rPr>
          <w:b/>
          <w:bCs/>
          <w:lang w:val="vi-VN"/>
        </w:rPr>
        <w:t>Tr</w:t>
      </w:r>
      <w:r w:rsidRPr="000D117E">
        <w:rPr>
          <w:b/>
          <w:bCs/>
          <w:lang w:val="hr-HR"/>
        </w:rPr>
        <w:t>ì</w:t>
      </w:r>
      <w:r w:rsidRPr="000D117E">
        <w:rPr>
          <w:b/>
          <w:bCs/>
          <w:lang w:val="vi-VN"/>
        </w:rPr>
        <w:t>nh</w:t>
      </w:r>
      <w:r w:rsidRPr="000D117E">
        <w:rPr>
          <w:b/>
          <w:bCs/>
          <w:lang w:val="hr-HR"/>
        </w:rPr>
        <w:t xml:space="preserve"> </w:t>
      </w:r>
      <w:r w:rsidRPr="000D117E">
        <w:rPr>
          <w:b/>
          <w:bCs/>
          <w:lang w:val="vi-VN"/>
        </w:rPr>
        <w:t>tự</w:t>
      </w:r>
      <w:r w:rsidRPr="000D117E">
        <w:rPr>
          <w:b/>
          <w:bCs/>
          <w:lang w:val="hr-HR"/>
        </w:rPr>
        <w:t xml:space="preserve">, </w:t>
      </w:r>
      <w:r w:rsidRPr="000D117E">
        <w:rPr>
          <w:b/>
          <w:bCs/>
        </w:rPr>
        <w:t>c</w:t>
      </w:r>
      <w:r w:rsidRPr="000D117E">
        <w:rPr>
          <w:b/>
          <w:bCs/>
          <w:lang w:val="hr-HR"/>
        </w:rPr>
        <w:t>á</w:t>
      </w:r>
      <w:r w:rsidRPr="000D117E">
        <w:rPr>
          <w:b/>
          <w:bCs/>
        </w:rPr>
        <w:t>ch</w:t>
      </w:r>
      <w:r w:rsidRPr="000D117E">
        <w:rPr>
          <w:b/>
          <w:bCs/>
          <w:lang w:val="hr-HR"/>
        </w:rPr>
        <w:t xml:space="preserve"> </w:t>
      </w:r>
      <w:r w:rsidRPr="000D117E">
        <w:rPr>
          <w:b/>
          <w:bCs/>
        </w:rPr>
        <w:t>thức</w:t>
      </w:r>
      <w:r w:rsidRPr="000D117E">
        <w:rPr>
          <w:b/>
          <w:bCs/>
          <w:lang w:val="hr-HR"/>
        </w:rPr>
        <w:t xml:space="preserve">, </w:t>
      </w:r>
      <w:r w:rsidRPr="000D117E">
        <w:rPr>
          <w:b/>
          <w:bCs/>
        </w:rPr>
        <w:t>thời</w:t>
      </w:r>
      <w:r w:rsidRPr="000D117E">
        <w:rPr>
          <w:b/>
          <w:bCs/>
          <w:lang w:val="hr-HR"/>
        </w:rPr>
        <w:t xml:space="preserve"> </w:t>
      </w:r>
      <w:r w:rsidRPr="000D117E">
        <w:rPr>
          <w:b/>
          <w:bCs/>
        </w:rPr>
        <w:t>gian</w:t>
      </w:r>
      <w:r w:rsidRPr="000D117E">
        <w:rPr>
          <w:b/>
          <w:bCs/>
          <w:lang w:val="hr-HR"/>
        </w:rPr>
        <w:t xml:space="preserve"> </w:t>
      </w:r>
      <w:r w:rsidRPr="000D117E">
        <w:rPr>
          <w:b/>
          <w:bCs/>
          <w:lang w:val="vi-VN"/>
        </w:rPr>
        <w:t>giải quyết</w:t>
      </w:r>
      <w:r w:rsidRPr="000D117E">
        <w:rPr>
          <w:b/>
          <w:lang w:val="hr-HR"/>
        </w:rPr>
        <w:t xml:space="preserve"> </w:t>
      </w:r>
      <w:r w:rsidRPr="000D117E">
        <w:rPr>
          <w:b/>
        </w:rPr>
        <w:t>thủ</w:t>
      </w:r>
      <w:r w:rsidRPr="000D117E">
        <w:rPr>
          <w:b/>
          <w:lang w:val="hr-HR"/>
        </w:rPr>
        <w:t xml:space="preserve"> </w:t>
      </w:r>
      <w:r w:rsidRPr="000D117E">
        <w:rPr>
          <w:b/>
        </w:rPr>
        <w:t>tục</w:t>
      </w:r>
      <w:r w:rsidRPr="000D117E">
        <w:rPr>
          <w:b/>
          <w:lang w:val="hr-HR"/>
        </w:rPr>
        <w:t xml:space="preserve"> </w:t>
      </w:r>
      <w:r w:rsidRPr="000D117E">
        <w:rPr>
          <w:b/>
        </w:rPr>
        <w:t>h</w:t>
      </w:r>
      <w:r w:rsidRPr="000D117E">
        <w:rPr>
          <w:b/>
          <w:lang w:val="hr-HR"/>
        </w:rPr>
        <w:t>à</w:t>
      </w:r>
      <w:r w:rsidRPr="000D117E">
        <w:rPr>
          <w:b/>
        </w:rPr>
        <w:t>nh</w:t>
      </w:r>
      <w:r w:rsidRPr="000D117E">
        <w:rPr>
          <w:b/>
          <w:lang w:val="hr-HR"/>
        </w:rPr>
        <w:t xml:space="preserve"> </w:t>
      </w:r>
      <w:r w:rsidRPr="000D117E">
        <w:rPr>
          <w:b/>
        </w:rPr>
        <w:t>ch</w:t>
      </w:r>
      <w:r w:rsidRPr="000D117E">
        <w:rPr>
          <w:b/>
          <w:lang w:val="hr-HR"/>
        </w:rPr>
        <w:t>í</w:t>
      </w:r>
      <w:r w:rsidRPr="000D117E">
        <w:rPr>
          <w:b/>
        </w:rPr>
        <w:t xml:space="preserve">nh: </w:t>
      </w:r>
      <w:r w:rsidRPr="000D117E">
        <w:fldChar w:fldCharType="begin"/>
      </w:r>
      <w:r w:rsidRPr="000D117E">
        <w:instrText xml:space="preserve"> LINK Excel.Sheet.12 "D:\\SUA DOI BS THU TUC HANH CHINH\\sua doi bs\\Book1_Trang.xlsx" "1693-13-3-2!R3C1:R90C5" \a \f 4 \h  \* MERGEFORMAT </w:instrText>
      </w:r>
      <w:r w:rsidRPr="000D117E">
        <w:fldChar w:fldCharType="separate"/>
      </w:r>
    </w:p>
    <w:tbl>
      <w:tblPr>
        <w:tblW w:w="14496" w:type="dxa"/>
        <w:tblInd w:w="108" w:type="dxa"/>
        <w:tblLook w:val="04A0" w:firstRow="1" w:lastRow="0" w:firstColumn="1" w:lastColumn="0" w:noHBand="0" w:noVBand="1"/>
      </w:tblPr>
      <w:tblGrid>
        <w:gridCol w:w="1134"/>
        <w:gridCol w:w="2127"/>
        <w:gridCol w:w="8079"/>
        <w:gridCol w:w="2268"/>
        <w:gridCol w:w="652"/>
        <w:gridCol w:w="236"/>
      </w:tblGrid>
      <w:tr w:rsidR="000D117E" w:rsidRPr="000D117E" w14:paraId="4A3AAD05" w14:textId="77777777" w:rsidTr="006379E5">
        <w:trPr>
          <w:gridAfter w:val="1"/>
          <w:wAfter w:w="236" w:type="dxa"/>
          <w:trHeight w:val="990"/>
          <w:tblHeader/>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C7E7AD" w14:textId="77777777" w:rsidR="00B260C4" w:rsidRPr="000D117E" w:rsidRDefault="00B260C4" w:rsidP="006379E5">
            <w:pPr>
              <w:jc w:val="center"/>
              <w:rPr>
                <w:b/>
                <w:bCs/>
              </w:rPr>
            </w:pPr>
            <w:r w:rsidRPr="000D117E">
              <w:rPr>
                <w:b/>
                <w:bCs/>
              </w:rPr>
              <w:t>TT</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520FAB51" w14:textId="77777777" w:rsidR="00B260C4" w:rsidRPr="000D117E" w:rsidRDefault="00B260C4" w:rsidP="006379E5">
            <w:pPr>
              <w:jc w:val="center"/>
              <w:rPr>
                <w:b/>
                <w:bCs/>
              </w:rPr>
            </w:pPr>
            <w:r w:rsidRPr="000D117E">
              <w:rPr>
                <w:b/>
                <w:bCs/>
              </w:rPr>
              <w:t>Trình tự thực hiện</w:t>
            </w:r>
          </w:p>
        </w:tc>
        <w:tc>
          <w:tcPr>
            <w:tcW w:w="8079" w:type="dxa"/>
            <w:tcBorders>
              <w:top w:val="single" w:sz="4" w:space="0" w:color="auto"/>
              <w:left w:val="nil"/>
              <w:bottom w:val="single" w:sz="4" w:space="0" w:color="auto"/>
              <w:right w:val="single" w:sz="4" w:space="0" w:color="auto"/>
            </w:tcBorders>
            <w:shd w:val="clear" w:color="auto" w:fill="auto"/>
            <w:vAlign w:val="center"/>
            <w:hideMark/>
          </w:tcPr>
          <w:p w14:paraId="3E2C299A" w14:textId="77777777" w:rsidR="00B260C4" w:rsidRPr="000D117E" w:rsidRDefault="00B260C4" w:rsidP="006379E5">
            <w:pPr>
              <w:jc w:val="center"/>
              <w:rPr>
                <w:b/>
                <w:bCs/>
              </w:rPr>
            </w:pPr>
            <w:r w:rsidRPr="000D117E">
              <w:rPr>
                <w:b/>
                <w:bCs/>
              </w:rPr>
              <w:t>Cách thức thực hiện</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3F44D75B" w14:textId="77777777" w:rsidR="00B260C4" w:rsidRPr="000D117E" w:rsidRDefault="00B260C4" w:rsidP="006379E5">
            <w:pPr>
              <w:jc w:val="center"/>
              <w:rPr>
                <w:b/>
                <w:bCs/>
              </w:rPr>
            </w:pPr>
            <w:r w:rsidRPr="000D117E">
              <w:rPr>
                <w:b/>
                <w:bCs/>
              </w:rPr>
              <w:t>Thời gian giải quyết</w:t>
            </w:r>
          </w:p>
        </w:tc>
        <w:tc>
          <w:tcPr>
            <w:tcW w:w="652" w:type="dxa"/>
            <w:tcBorders>
              <w:top w:val="single" w:sz="4" w:space="0" w:color="auto"/>
              <w:left w:val="nil"/>
              <w:bottom w:val="single" w:sz="4" w:space="0" w:color="auto"/>
              <w:right w:val="single" w:sz="4" w:space="0" w:color="auto"/>
            </w:tcBorders>
            <w:shd w:val="clear" w:color="auto" w:fill="auto"/>
            <w:vAlign w:val="center"/>
            <w:hideMark/>
          </w:tcPr>
          <w:p w14:paraId="4F0692CD" w14:textId="77777777" w:rsidR="00B260C4" w:rsidRPr="000D117E" w:rsidRDefault="00B260C4" w:rsidP="006379E5">
            <w:pPr>
              <w:jc w:val="center"/>
              <w:rPr>
                <w:b/>
                <w:bCs/>
              </w:rPr>
            </w:pPr>
            <w:r w:rsidRPr="000D117E">
              <w:rPr>
                <w:b/>
                <w:bCs/>
              </w:rPr>
              <w:t>Ghi chú</w:t>
            </w:r>
          </w:p>
        </w:tc>
      </w:tr>
      <w:tr w:rsidR="000D117E" w:rsidRPr="000D117E" w14:paraId="61A351D2" w14:textId="77777777" w:rsidTr="006379E5">
        <w:trPr>
          <w:gridAfter w:val="1"/>
          <w:wAfter w:w="236" w:type="dxa"/>
          <w:trHeight w:val="747"/>
        </w:trPr>
        <w:tc>
          <w:tcPr>
            <w:tcW w:w="1134" w:type="dxa"/>
            <w:vMerge w:val="restart"/>
            <w:tcBorders>
              <w:top w:val="nil"/>
              <w:left w:val="single" w:sz="4" w:space="0" w:color="auto"/>
              <w:right w:val="single" w:sz="4" w:space="0" w:color="auto"/>
            </w:tcBorders>
            <w:shd w:val="clear" w:color="auto" w:fill="auto"/>
            <w:hideMark/>
          </w:tcPr>
          <w:p w14:paraId="480C7DE5" w14:textId="77777777" w:rsidR="00B260C4" w:rsidRPr="000D117E" w:rsidRDefault="00B260C4" w:rsidP="006379E5">
            <w:pPr>
              <w:rPr>
                <w:b/>
                <w:bCs/>
              </w:rPr>
            </w:pPr>
            <w:r w:rsidRPr="000D117E">
              <w:rPr>
                <w:b/>
                <w:bCs/>
              </w:rPr>
              <w:t>Bước 1</w:t>
            </w:r>
          </w:p>
        </w:tc>
        <w:tc>
          <w:tcPr>
            <w:tcW w:w="2127" w:type="dxa"/>
            <w:vMerge w:val="restart"/>
            <w:tcBorders>
              <w:top w:val="nil"/>
              <w:left w:val="nil"/>
              <w:right w:val="single" w:sz="4" w:space="0" w:color="auto"/>
            </w:tcBorders>
            <w:shd w:val="clear" w:color="auto" w:fill="auto"/>
            <w:hideMark/>
          </w:tcPr>
          <w:p w14:paraId="2246954E" w14:textId="77777777" w:rsidR="00B260C4" w:rsidRPr="000D117E" w:rsidRDefault="00B260C4" w:rsidP="006379E5">
            <w:pPr>
              <w:rPr>
                <w:b/>
                <w:bCs/>
              </w:rPr>
            </w:pPr>
            <w:r w:rsidRPr="000D117E">
              <w:rPr>
                <w:b/>
                <w:bCs/>
              </w:rPr>
              <w:t xml:space="preserve">Nộp hồ sơ thủ tục hành chính: </w:t>
            </w:r>
            <w:r w:rsidRPr="000D117E">
              <w:rPr>
                <w:b/>
                <w:bCs/>
              </w:rPr>
              <w:br/>
            </w:r>
            <w:r w:rsidRPr="000D117E">
              <w:rPr>
                <w:i/>
                <w:iCs/>
              </w:rPr>
              <w:t>Hộ gia đình, cá nhân chuẩn bị hồ sơ đầy đủ theo quy định và nộp hồ sơ qua các cách thức sau:</w:t>
            </w:r>
          </w:p>
        </w:tc>
        <w:tc>
          <w:tcPr>
            <w:tcW w:w="8079" w:type="dxa"/>
            <w:tcBorders>
              <w:top w:val="nil"/>
              <w:left w:val="nil"/>
              <w:bottom w:val="single" w:sz="4" w:space="0" w:color="auto"/>
              <w:right w:val="single" w:sz="4" w:space="0" w:color="auto"/>
            </w:tcBorders>
            <w:shd w:val="clear" w:color="auto" w:fill="auto"/>
            <w:hideMark/>
          </w:tcPr>
          <w:p w14:paraId="08DAA662" w14:textId="77777777" w:rsidR="00B260C4" w:rsidRPr="000D117E" w:rsidRDefault="00B260C4" w:rsidP="006379E5">
            <w:r w:rsidRPr="000D117E">
              <w:t xml:space="preserve">   1. Hộ gia đình, cá nhân nộp hồ sơ qua Bộ phận Tiếp nhận và Trả kết quả tại Ủy ban nhân dân cấp huyện. </w:t>
            </w:r>
            <w:r w:rsidRPr="000D117E">
              <w:br/>
              <w:t xml:space="preserve">   2. Hoặc thông qua dịch vụ bưu chính công ích </w:t>
            </w:r>
          </w:p>
          <w:p w14:paraId="472DB74C" w14:textId="77777777" w:rsidR="00B260C4" w:rsidRPr="000D117E" w:rsidRDefault="00B260C4" w:rsidP="006379E5"/>
        </w:tc>
        <w:tc>
          <w:tcPr>
            <w:tcW w:w="2268" w:type="dxa"/>
            <w:tcBorders>
              <w:top w:val="nil"/>
              <w:left w:val="nil"/>
              <w:right w:val="single" w:sz="4" w:space="0" w:color="auto"/>
            </w:tcBorders>
            <w:shd w:val="clear" w:color="auto" w:fill="auto"/>
            <w:vAlign w:val="center"/>
            <w:hideMark/>
          </w:tcPr>
          <w:p w14:paraId="3FDDB334" w14:textId="77777777" w:rsidR="00B260C4" w:rsidRPr="000D117E" w:rsidRDefault="00B260C4" w:rsidP="006379E5">
            <w:pPr>
              <w:jc w:val="center"/>
            </w:pPr>
            <w:r w:rsidRPr="000D117E">
              <w:t>Sáng: từ 07 giờ đến 11 giờ 30 phút; chiều: từ 13 giờ 30 đến 17 giờ của các ngày làm việc (thứ Bảy làm việc buổi sáng).</w:t>
            </w:r>
          </w:p>
        </w:tc>
        <w:tc>
          <w:tcPr>
            <w:tcW w:w="652" w:type="dxa"/>
            <w:tcBorders>
              <w:top w:val="nil"/>
              <w:left w:val="nil"/>
              <w:bottom w:val="single" w:sz="4" w:space="0" w:color="auto"/>
              <w:right w:val="single" w:sz="4" w:space="0" w:color="auto"/>
            </w:tcBorders>
            <w:shd w:val="clear" w:color="auto" w:fill="auto"/>
            <w:vAlign w:val="center"/>
            <w:hideMark/>
          </w:tcPr>
          <w:p w14:paraId="3730AE81" w14:textId="77777777" w:rsidR="00B260C4" w:rsidRPr="000D117E" w:rsidRDefault="00B260C4" w:rsidP="006379E5">
            <w:pPr>
              <w:jc w:val="center"/>
              <w:rPr>
                <w:i/>
                <w:iCs/>
              </w:rPr>
            </w:pPr>
            <w:r w:rsidRPr="000D117E">
              <w:rPr>
                <w:i/>
                <w:iCs/>
              </w:rPr>
              <w:t> </w:t>
            </w:r>
          </w:p>
        </w:tc>
      </w:tr>
      <w:tr w:rsidR="000D117E" w:rsidRPr="000D117E" w14:paraId="0FB0F6E7" w14:textId="77777777" w:rsidTr="006379E5">
        <w:trPr>
          <w:gridAfter w:val="1"/>
          <w:wAfter w:w="236" w:type="dxa"/>
          <w:trHeight w:val="1325"/>
        </w:trPr>
        <w:tc>
          <w:tcPr>
            <w:tcW w:w="1134" w:type="dxa"/>
            <w:vMerge/>
            <w:tcBorders>
              <w:left w:val="single" w:sz="4" w:space="0" w:color="auto"/>
              <w:bottom w:val="single" w:sz="4" w:space="0" w:color="auto"/>
              <w:right w:val="single" w:sz="4" w:space="0" w:color="auto"/>
            </w:tcBorders>
            <w:shd w:val="clear" w:color="auto" w:fill="auto"/>
          </w:tcPr>
          <w:p w14:paraId="5186BFA7" w14:textId="77777777" w:rsidR="00B260C4" w:rsidRPr="000D117E" w:rsidRDefault="00B260C4" w:rsidP="006379E5">
            <w:pPr>
              <w:rPr>
                <w:b/>
                <w:bCs/>
              </w:rPr>
            </w:pPr>
          </w:p>
        </w:tc>
        <w:tc>
          <w:tcPr>
            <w:tcW w:w="2127" w:type="dxa"/>
            <w:vMerge/>
            <w:tcBorders>
              <w:left w:val="nil"/>
              <w:bottom w:val="single" w:sz="4" w:space="0" w:color="auto"/>
              <w:right w:val="single" w:sz="4" w:space="0" w:color="auto"/>
            </w:tcBorders>
            <w:shd w:val="clear" w:color="auto" w:fill="auto"/>
          </w:tcPr>
          <w:p w14:paraId="397345C1" w14:textId="77777777" w:rsidR="00B260C4" w:rsidRPr="000D117E" w:rsidRDefault="00B260C4" w:rsidP="006379E5">
            <w:pPr>
              <w:rPr>
                <w:b/>
                <w:bCs/>
              </w:rPr>
            </w:pPr>
          </w:p>
        </w:tc>
        <w:tc>
          <w:tcPr>
            <w:tcW w:w="8079" w:type="dxa"/>
            <w:tcBorders>
              <w:top w:val="nil"/>
              <w:left w:val="nil"/>
              <w:bottom w:val="single" w:sz="4" w:space="0" w:color="auto"/>
              <w:right w:val="single" w:sz="4" w:space="0" w:color="auto"/>
            </w:tcBorders>
            <w:shd w:val="clear" w:color="auto" w:fill="auto"/>
          </w:tcPr>
          <w:p w14:paraId="1647E006" w14:textId="77777777" w:rsidR="00B260C4" w:rsidRPr="000D117E" w:rsidRDefault="00B260C4" w:rsidP="006379E5">
            <w:r w:rsidRPr="000D117E">
              <w:t xml:space="preserve">    3. Hoặc nộp trực tuyến tại website cổng Dịch vụ công của tỉnh Đồng Tháp: </w:t>
            </w:r>
            <w:hyperlink r:id="rId9" w:history="1">
              <w:r w:rsidRPr="000D117E">
                <w:rPr>
                  <w:rFonts w:eastAsia="Calibri"/>
                  <w:u w:val="single"/>
                </w:rPr>
                <w:t>http://dichvucong.dongthap.gov.vn</w:t>
              </w:r>
            </w:hyperlink>
          </w:p>
        </w:tc>
        <w:tc>
          <w:tcPr>
            <w:tcW w:w="2268" w:type="dxa"/>
            <w:tcBorders>
              <w:left w:val="nil"/>
              <w:bottom w:val="single" w:sz="4" w:space="0" w:color="auto"/>
              <w:right w:val="single" w:sz="4" w:space="0" w:color="auto"/>
            </w:tcBorders>
            <w:shd w:val="clear" w:color="auto" w:fill="auto"/>
            <w:vAlign w:val="center"/>
          </w:tcPr>
          <w:p w14:paraId="5E69F0AA" w14:textId="77777777" w:rsidR="00B260C4" w:rsidRPr="000D117E" w:rsidRDefault="00B260C4" w:rsidP="006379E5">
            <w:pPr>
              <w:jc w:val="center"/>
            </w:pPr>
            <w:r w:rsidRPr="000D117E">
              <w:t>Không quy định (tùy khách hàng)</w:t>
            </w:r>
          </w:p>
        </w:tc>
        <w:tc>
          <w:tcPr>
            <w:tcW w:w="652" w:type="dxa"/>
            <w:tcBorders>
              <w:top w:val="nil"/>
              <w:left w:val="nil"/>
              <w:bottom w:val="single" w:sz="4" w:space="0" w:color="auto"/>
              <w:right w:val="single" w:sz="4" w:space="0" w:color="auto"/>
            </w:tcBorders>
            <w:shd w:val="clear" w:color="auto" w:fill="auto"/>
            <w:vAlign w:val="center"/>
          </w:tcPr>
          <w:p w14:paraId="21428339" w14:textId="77777777" w:rsidR="00B260C4" w:rsidRPr="000D117E" w:rsidRDefault="00B260C4" w:rsidP="006379E5">
            <w:pPr>
              <w:jc w:val="center"/>
              <w:rPr>
                <w:i/>
                <w:iCs/>
              </w:rPr>
            </w:pPr>
          </w:p>
        </w:tc>
      </w:tr>
      <w:tr w:rsidR="000D117E" w:rsidRPr="000D117E" w14:paraId="5A4B9174" w14:textId="77777777" w:rsidTr="006379E5">
        <w:trPr>
          <w:gridAfter w:val="1"/>
          <w:wAfter w:w="236" w:type="dxa"/>
          <w:trHeight w:val="1650"/>
        </w:trPr>
        <w:tc>
          <w:tcPr>
            <w:tcW w:w="1134" w:type="dxa"/>
            <w:vMerge w:val="restart"/>
            <w:tcBorders>
              <w:top w:val="nil"/>
              <w:left w:val="single" w:sz="4" w:space="0" w:color="auto"/>
              <w:right w:val="single" w:sz="4" w:space="0" w:color="auto"/>
            </w:tcBorders>
            <w:shd w:val="clear" w:color="auto" w:fill="auto"/>
            <w:hideMark/>
          </w:tcPr>
          <w:p w14:paraId="12FCC38D" w14:textId="77777777" w:rsidR="00B260C4" w:rsidRPr="000D117E" w:rsidRDefault="00B260C4" w:rsidP="006379E5">
            <w:pPr>
              <w:rPr>
                <w:b/>
                <w:bCs/>
              </w:rPr>
            </w:pPr>
            <w:r w:rsidRPr="000D117E">
              <w:rPr>
                <w:b/>
                <w:bCs/>
              </w:rPr>
              <w:t>Bước 2</w:t>
            </w:r>
          </w:p>
        </w:tc>
        <w:tc>
          <w:tcPr>
            <w:tcW w:w="2127" w:type="dxa"/>
            <w:vMerge w:val="restart"/>
            <w:tcBorders>
              <w:top w:val="nil"/>
              <w:left w:val="single" w:sz="4" w:space="0" w:color="auto"/>
              <w:right w:val="single" w:sz="4" w:space="0" w:color="auto"/>
            </w:tcBorders>
            <w:shd w:val="clear" w:color="auto" w:fill="auto"/>
            <w:hideMark/>
          </w:tcPr>
          <w:p w14:paraId="05E6C494" w14:textId="77777777" w:rsidR="00B260C4" w:rsidRPr="000D117E" w:rsidRDefault="00B260C4" w:rsidP="006379E5">
            <w:pPr>
              <w:rPr>
                <w:b/>
                <w:bCs/>
              </w:rPr>
            </w:pPr>
            <w:r w:rsidRPr="000D117E">
              <w:rPr>
                <w:b/>
                <w:bCs/>
              </w:rPr>
              <w:t>Tiếp nhận và chuyển hồ sơ thủ tục hành chính</w:t>
            </w:r>
          </w:p>
        </w:tc>
        <w:tc>
          <w:tcPr>
            <w:tcW w:w="8079" w:type="dxa"/>
            <w:tcBorders>
              <w:top w:val="nil"/>
              <w:left w:val="nil"/>
              <w:bottom w:val="single" w:sz="4" w:space="0" w:color="auto"/>
              <w:right w:val="single" w:sz="4" w:space="0" w:color="auto"/>
            </w:tcBorders>
            <w:shd w:val="clear" w:color="auto" w:fill="auto"/>
            <w:vAlign w:val="center"/>
            <w:hideMark/>
          </w:tcPr>
          <w:p w14:paraId="011018C4" w14:textId="77777777" w:rsidR="00B260C4" w:rsidRPr="000D117E" w:rsidRDefault="00B260C4" w:rsidP="006379E5">
            <w:pPr>
              <w:jc w:val="both"/>
            </w:pPr>
            <w:r w:rsidRPr="000D117E">
              <w:t xml:space="preserve">   1.Đối với hồ sơ được nộp trực tiếp qua Bộ phận Tiếp nhận và Trả kết quả thuộc Ủy ban nhân dân cấp huyện hoặc thông qua dịch vụ bưu chính công ích công chức, viên chức tiếp nhận hồ sơ tại Bộ phận tiếp nhận và trả kết quả xem xét, kiểm tra tính chính xác, đầy đủ của hồ sơ; quét (scan) và lưu trữ hồ sơ điện tử, cập nhật vào cơ sở dữ liệu của phần mềm một cửa điện tử của huyện.</w:t>
            </w:r>
          </w:p>
          <w:p w14:paraId="6192D71E" w14:textId="77777777" w:rsidR="00B260C4" w:rsidRPr="000D117E" w:rsidRDefault="00B260C4" w:rsidP="006379E5">
            <w:pPr>
              <w:jc w:val="both"/>
            </w:pPr>
            <w:r w:rsidRPr="000D117E">
              <w:t xml:space="preserve">   a) Trường hợp hồ sơ chưa đầy đủ, chưa chính xác theo quy định, công chức, viên chức tiếp nhận hồ sơ phải hướng dẫn đại diện tổ chức, cá nhân bổ sung, hoàn thiện hồ sơ theo quy định và nêu rõ lý do kèm theo mẫu Phiếu yêu cầu bổ sung, hoàn thiện hồ sơ.</w:t>
            </w:r>
          </w:p>
          <w:p w14:paraId="5953716A" w14:textId="77777777" w:rsidR="00B260C4" w:rsidRPr="000D117E" w:rsidRDefault="00B260C4" w:rsidP="006379E5">
            <w:pPr>
              <w:jc w:val="both"/>
            </w:pPr>
            <w:r w:rsidRPr="000D117E">
              <w:t xml:space="preserve">   b) Trường hợp từ chối nhận hồ sơ, công chức, viên chức tiếp nhận hồ sơ phải nêu rõ lý do theo mẫu Phiếu từ chối giải quyết hồ sơ thủ tục hành chính.</w:t>
            </w:r>
          </w:p>
          <w:p w14:paraId="7132DACD" w14:textId="77777777" w:rsidR="00B260C4" w:rsidRPr="000D117E" w:rsidRDefault="00B260C4" w:rsidP="006379E5">
            <w:pPr>
              <w:jc w:val="both"/>
            </w:pPr>
            <w:r w:rsidRPr="000D117E">
              <w:t xml:space="preserve">   c) Trường hợp hồ sơ đầy đủ, chính xác theo quy định, công chức, viên chức tiếp nhận hồ sơ và lập Giấy tiếp nhận hồ sơ và hẹn ngày trả kết quả; đồng thời, chuyển cho cơ quan có thẩm quyền để giải quyết theo quy trình.</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14:paraId="4700EEDF" w14:textId="77777777" w:rsidR="00B260C4" w:rsidRPr="000D117E" w:rsidRDefault="00B260C4" w:rsidP="006379E5">
            <w:pPr>
              <w:jc w:val="center"/>
            </w:pPr>
            <w:r w:rsidRPr="000D117E">
              <w:t>Chuyển ngay hồ sơ tiếp nhận trực tiếp trong ngày làm việc (không để quá 02 giờ làm việc) hoặc chuyển vào đầu giờ ngày làm việc tiếp theo đối với trường hợp tiếp nhận sau 16 giờ hàng ngày.</w:t>
            </w:r>
          </w:p>
        </w:tc>
        <w:tc>
          <w:tcPr>
            <w:tcW w:w="652" w:type="dxa"/>
            <w:tcBorders>
              <w:top w:val="nil"/>
              <w:left w:val="single" w:sz="4" w:space="0" w:color="auto"/>
              <w:bottom w:val="single" w:sz="4" w:space="0" w:color="auto"/>
              <w:right w:val="single" w:sz="4" w:space="0" w:color="auto"/>
            </w:tcBorders>
            <w:shd w:val="clear" w:color="auto" w:fill="auto"/>
            <w:vAlign w:val="center"/>
            <w:hideMark/>
          </w:tcPr>
          <w:p w14:paraId="09D8B95B" w14:textId="77777777" w:rsidR="00B260C4" w:rsidRPr="000D117E" w:rsidRDefault="00B260C4" w:rsidP="006379E5">
            <w:pPr>
              <w:jc w:val="center"/>
              <w:rPr>
                <w:i/>
                <w:iCs/>
              </w:rPr>
            </w:pPr>
            <w:r w:rsidRPr="000D117E">
              <w:rPr>
                <w:i/>
                <w:iCs/>
              </w:rPr>
              <w:t> </w:t>
            </w:r>
          </w:p>
        </w:tc>
      </w:tr>
      <w:tr w:rsidR="000D117E" w:rsidRPr="000D117E" w14:paraId="5751E847" w14:textId="77777777" w:rsidTr="006379E5">
        <w:trPr>
          <w:gridAfter w:val="1"/>
          <w:wAfter w:w="236" w:type="dxa"/>
          <w:trHeight w:val="1650"/>
        </w:trPr>
        <w:tc>
          <w:tcPr>
            <w:tcW w:w="1134" w:type="dxa"/>
            <w:vMerge/>
            <w:tcBorders>
              <w:left w:val="single" w:sz="4" w:space="0" w:color="auto"/>
              <w:bottom w:val="single" w:sz="4" w:space="0" w:color="auto"/>
              <w:right w:val="single" w:sz="4" w:space="0" w:color="auto"/>
            </w:tcBorders>
            <w:shd w:val="clear" w:color="auto" w:fill="auto"/>
          </w:tcPr>
          <w:p w14:paraId="2017EE3A" w14:textId="77777777" w:rsidR="00B260C4" w:rsidRPr="000D117E" w:rsidRDefault="00B260C4" w:rsidP="006379E5">
            <w:pPr>
              <w:rPr>
                <w:b/>
                <w:bCs/>
              </w:rPr>
            </w:pPr>
          </w:p>
        </w:tc>
        <w:tc>
          <w:tcPr>
            <w:tcW w:w="2127" w:type="dxa"/>
            <w:vMerge/>
            <w:tcBorders>
              <w:left w:val="single" w:sz="4" w:space="0" w:color="auto"/>
              <w:bottom w:val="single" w:sz="4" w:space="0" w:color="auto"/>
              <w:right w:val="single" w:sz="4" w:space="0" w:color="auto"/>
            </w:tcBorders>
            <w:shd w:val="clear" w:color="auto" w:fill="auto"/>
          </w:tcPr>
          <w:p w14:paraId="511AEDCD" w14:textId="77777777" w:rsidR="00B260C4" w:rsidRPr="000D117E" w:rsidRDefault="00B260C4" w:rsidP="006379E5">
            <w:pPr>
              <w:rPr>
                <w:b/>
                <w:bCs/>
              </w:rPr>
            </w:pPr>
          </w:p>
        </w:tc>
        <w:tc>
          <w:tcPr>
            <w:tcW w:w="8079" w:type="dxa"/>
            <w:tcBorders>
              <w:top w:val="nil"/>
              <w:left w:val="nil"/>
              <w:bottom w:val="single" w:sz="4" w:space="0" w:color="auto"/>
              <w:right w:val="single" w:sz="4" w:space="0" w:color="auto"/>
            </w:tcBorders>
            <w:shd w:val="clear" w:color="auto" w:fill="auto"/>
            <w:vAlign w:val="center"/>
          </w:tcPr>
          <w:p w14:paraId="1121BD4C" w14:textId="77777777" w:rsidR="00B260C4" w:rsidRPr="000D117E" w:rsidRDefault="00B260C4" w:rsidP="006379E5">
            <w:pPr>
              <w:jc w:val="both"/>
            </w:pPr>
            <w:r w:rsidRPr="000D117E">
              <w:t>2. Đối với hồ sơ được nộp trực tuyến thông qua Cổng Dịch vụ công của tỉnh, công chức, viên chức tiếp nhận hồ sơ tại Bộ phận tiếp nhận và trả kết quả phải xem xét, kiểm tra tính chính xác, đầy đủ của hồ sơ.</w:t>
            </w:r>
          </w:p>
          <w:p w14:paraId="5667CEB2" w14:textId="77777777" w:rsidR="00B260C4" w:rsidRPr="000D117E" w:rsidRDefault="00B260C4" w:rsidP="006379E5">
            <w:pPr>
              <w:jc w:val="both"/>
            </w:pPr>
            <w:r w:rsidRPr="000D117E">
              <w:t>b) Trường hợp hồ sơ chưa đầy đủ, chưa chính xác hoặc không thuộc thẩm quyền giải quyết theo quy định, công chức, viên chức tiếp nhận phải có thông báo nêu rõ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của Cổng Dịch vụ công của tỉnh;</w:t>
            </w:r>
          </w:p>
          <w:p w14:paraId="67716472" w14:textId="77777777" w:rsidR="00B260C4" w:rsidRPr="000D117E" w:rsidRDefault="00B260C4" w:rsidP="006379E5">
            <w:pPr>
              <w:jc w:val="both"/>
            </w:pPr>
            <w:r w:rsidRPr="000D117E">
              <w:t>c) Nếu hồ sơ của tổ chức, cá nhân đầy đủ, hợp lệ thì công chức, viên chức tại Bộ phận Tiếp nhận và trả kết quả và chuyển cho cơ quan có thẩm quyền để giải quyết theo quy trình.</w:t>
            </w:r>
          </w:p>
        </w:tc>
        <w:tc>
          <w:tcPr>
            <w:tcW w:w="2268" w:type="dxa"/>
            <w:tcBorders>
              <w:top w:val="nil"/>
              <w:left w:val="single" w:sz="4" w:space="0" w:color="auto"/>
              <w:bottom w:val="single" w:sz="4" w:space="0" w:color="auto"/>
              <w:right w:val="single" w:sz="4" w:space="0" w:color="auto"/>
            </w:tcBorders>
            <w:shd w:val="clear" w:color="auto" w:fill="auto"/>
            <w:vAlign w:val="center"/>
          </w:tcPr>
          <w:p w14:paraId="042744D5" w14:textId="77777777" w:rsidR="00B260C4" w:rsidRPr="000D117E" w:rsidRDefault="00B260C4" w:rsidP="006379E5">
            <w:r w:rsidRPr="000D117E">
              <w:rPr>
                <w:bCs/>
              </w:rPr>
              <w:t>Không quá 0,5 ngày kể từ ngày phát sinh hồ sơ trực tuyến</w:t>
            </w:r>
          </w:p>
          <w:p w14:paraId="71884391" w14:textId="77777777" w:rsidR="00B260C4" w:rsidRPr="000D117E" w:rsidRDefault="00B260C4" w:rsidP="006379E5">
            <w:pPr>
              <w:jc w:val="center"/>
            </w:pPr>
          </w:p>
        </w:tc>
        <w:tc>
          <w:tcPr>
            <w:tcW w:w="652" w:type="dxa"/>
            <w:tcBorders>
              <w:top w:val="nil"/>
              <w:left w:val="single" w:sz="4" w:space="0" w:color="auto"/>
              <w:bottom w:val="single" w:sz="4" w:space="0" w:color="auto"/>
              <w:right w:val="single" w:sz="4" w:space="0" w:color="auto"/>
            </w:tcBorders>
            <w:shd w:val="clear" w:color="auto" w:fill="auto"/>
            <w:vAlign w:val="center"/>
          </w:tcPr>
          <w:p w14:paraId="1395079E" w14:textId="77777777" w:rsidR="00B260C4" w:rsidRPr="000D117E" w:rsidRDefault="00B260C4" w:rsidP="006379E5">
            <w:pPr>
              <w:jc w:val="center"/>
              <w:rPr>
                <w:i/>
                <w:iCs/>
              </w:rPr>
            </w:pPr>
          </w:p>
        </w:tc>
      </w:tr>
      <w:tr w:rsidR="000D117E" w:rsidRPr="000D117E" w14:paraId="0F2311FE" w14:textId="77777777" w:rsidTr="006379E5">
        <w:trPr>
          <w:trHeight w:val="990"/>
        </w:trPr>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7C48C840" w14:textId="77777777" w:rsidR="00B260C4" w:rsidRPr="000D117E" w:rsidRDefault="00B260C4" w:rsidP="006379E5">
            <w:pPr>
              <w:jc w:val="center"/>
              <w:rPr>
                <w:b/>
                <w:bCs/>
              </w:rPr>
            </w:pPr>
            <w:r w:rsidRPr="000D117E">
              <w:rPr>
                <w:b/>
                <w:bCs/>
              </w:rPr>
              <w:t>Bước 3</w:t>
            </w:r>
          </w:p>
        </w:tc>
        <w:tc>
          <w:tcPr>
            <w:tcW w:w="2127" w:type="dxa"/>
            <w:vMerge w:val="restart"/>
            <w:tcBorders>
              <w:top w:val="nil"/>
              <w:left w:val="single" w:sz="4" w:space="0" w:color="auto"/>
              <w:bottom w:val="single" w:sz="4" w:space="0" w:color="auto"/>
              <w:right w:val="single" w:sz="4" w:space="0" w:color="auto"/>
            </w:tcBorders>
            <w:shd w:val="clear" w:color="auto" w:fill="auto"/>
            <w:vAlign w:val="center"/>
            <w:hideMark/>
          </w:tcPr>
          <w:p w14:paraId="0F374500" w14:textId="77777777" w:rsidR="00B260C4" w:rsidRPr="000D117E" w:rsidRDefault="00B260C4" w:rsidP="006379E5">
            <w:pPr>
              <w:jc w:val="both"/>
              <w:rPr>
                <w:b/>
                <w:bCs/>
              </w:rPr>
            </w:pPr>
            <w:r w:rsidRPr="000D117E">
              <w:rPr>
                <w:b/>
                <w:bCs/>
              </w:rPr>
              <w:t>Giải quyết thủ tục hành chính</w:t>
            </w:r>
          </w:p>
        </w:tc>
        <w:tc>
          <w:tcPr>
            <w:tcW w:w="8079" w:type="dxa"/>
            <w:tcBorders>
              <w:top w:val="nil"/>
              <w:left w:val="nil"/>
              <w:bottom w:val="single" w:sz="4" w:space="0" w:color="auto"/>
              <w:right w:val="single" w:sz="4" w:space="0" w:color="auto"/>
            </w:tcBorders>
            <w:shd w:val="clear" w:color="auto" w:fill="auto"/>
            <w:vAlign w:val="center"/>
            <w:hideMark/>
          </w:tcPr>
          <w:p w14:paraId="565ECD51" w14:textId="77777777" w:rsidR="00B260C4" w:rsidRPr="000D117E" w:rsidRDefault="00B260C4" w:rsidP="006379E5">
            <w:pPr>
              <w:jc w:val="both"/>
            </w:pPr>
            <w:r w:rsidRPr="000D117E">
              <w:t>Sau khi nhận hồ sơ thủ tục hành chính từ Bộ phận tiếp nhận và trả kết quả công chức, viên chức xử lý xem xét, thẩm định hồ sơ, trình phê duyệt kết quả giải quyết thủ tục hành chính:</w:t>
            </w:r>
          </w:p>
        </w:tc>
        <w:tc>
          <w:tcPr>
            <w:tcW w:w="2268" w:type="dxa"/>
            <w:tcBorders>
              <w:top w:val="nil"/>
              <w:left w:val="nil"/>
              <w:bottom w:val="single" w:sz="4" w:space="0" w:color="auto"/>
              <w:right w:val="single" w:sz="4" w:space="0" w:color="auto"/>
            </w:tcBorders>
            <w:shd w:val="clear" w:color="auto" w:fill="auto"/>
            <w:vAlign w:val="center"/>
            <w:hideMark/>
          </w:tcPr>
          <w:p w14:paraId="0DF77EBC" w14:textId="77777777" w:rsidR="00B260C4" w:rsidRPr="000D117E" w:rsidRDefault="00B260C4" w:rsidP="006379E5">
            <w:r w:rsidRPr="000D117E">
              <w:t> </w:t>
            </w:r>
          </w:p>
        </w:tc>
        <w:tc>
          <w:tcPr>
            <w:tcW w:w="652" w:type="dxa"/>
            <w:vMerge w:val="restart"/>
            <w:tcBorders>
              <w:top w:val="nil"/>
              <w:left w:val="single" w:sz="4" w:space="0" w:color="auto"/>
              <w:bottom w:val="single" w:sz="4" w:space="0" w:color="auto"/>
              <w:right w:val="single" w:sz="4" w:space="0" w:color="auto"/>
            </w:tcBorders>
            <w:shd w:val="clear" w:color="auto" w:fill="auto"/>
            <w:vAlign w:val="center"/>
            <w:hideMark/>
          </w:tcPr>
          <w:p w14:paraId="6AC5B1C2" w14:textId="77777777" w:rsidR="00B260C4" w:rsidRPr="000D117E" w:rsidRDefault="00B260C4" w:rsidP="006379E5">
            <w:pPr>
              <w:jc w:val="center"/>
              <w:rPr>
                <w:b/>
                <w:bCs/>
              </w:rPr>
            </w:pPr>
            <w:r w:rsidRPr="000D117E">
              <w:rPr>
                <w:b/>
                <w:bCs/>
              </w:rPr>
              <w:t> </w:t>
            </w:r>
          </w:p>
        </w:tc>
        <w:tc>
          <w:tcPr>
            <w:tcW w:w="236" w:type="dxa"/>
            <w:vAlign w:val="center"/>
            <w:hideMark/>
          </w:tcPr>
          <w:p w14:paraId="3D4159E9" w14:textId="77777777" w:rsidR="00B260C4" w:rsidRPr="000D117E" w:rsidRDefault="00B260C4" w:rsidP="006379E5"/>
        </w:tc>
      </w:tr>
      <w:tr w:rsidR="000D117E" w:rsidRPr="000D117E" w14:paraId="348EFC45" w14:textId="77777777" w:rsidTr="006379E5">
        <w:trPr>
          <w:trHeight w:val="660"/>
        </w:trPr>
        <w:tc>
          <w:tcPr>
            <w:tcW w:w="1134" w:type="dxa"/>
            <w:vMerge/>
            <w:tcBorders>
              <w:top w:val="nil"/>
              <w:left w:val="single" w:sz="4" w:space="0" w:color="auto"/>
              <w:bottom w:val="single" w:sz="4" w:space="0" w:color="auto"/>
              <w:right w:val="single" w:sz="4" w:space="0" w:color="auto"/>
            </w:tcBorders>
            <w:vAlign w:val="center"/>
            <w:hideMark/>
          </w:tcPr>
          <w:p w14:paraId="4F7608A7" w14:textId="77777777" w:rsidR="00B260C4" w:rsidRPr="000D117E" w:rsidRDefault="00B260C4" w:rsidP="006379E5">
            <w:pPr>
              <w:rPr>
                <w:b/>
                <w:bCs/>
              </w:rPr>
            </w:pPr>
          </w:p>
        </w:tc>
        <w:tc>
          <w:tcPr>
            <w:tcW w:w="2127" w:type="dxa"/>
            <w:vMerge/>
            <w:tcBorders>
              <w:top w:val="nil"/>
              <w:left w:val="single" w:sz="4" w:space="0" w:color="auto"/>
              <w:bottom w:val="single" w:sz="4" w:space="0" w:color="auto"/>
              <w:right w:val="single" w:sz="4" w:space="0" w:color="auto"/>
            </w:tcBorders>
            <w:vAlign w:val="center"/>
            <w:hideMark/>
          </w:tcPr>
          <w:p w14:paraId="7E36BE2A" w14:textId="77777777" w:rsidR="00B260C4" w:rsidRPr="000D117E" w:rsidRDefault="00B260C4" w:rsidP="006379E5">
            <w:pPr>
              <w:rPr>
                <w:b/>
                <w:bCs/>
              </w:rPr>
            </w:pPr>
          </w:p>
        </w:tc>
        <w:tc>
          <w:tcPr>
            <w:tcW w:w="8079" w:type="dxa"/>
            <w:tcBorders>
              <w:top w:val="nil"/>
              <w:left w:val="nil"/>
              <w:bottom w:val="single" w:sz="4" w:space="0" w:color="auto"/>
              <w:right w:val="single" w:sz="4" w:space="0" w:color="auto"/>
            </w:tcBorders>
            <w:shd w:val="clear" w:color="auto" w:fill="auto"/>
            <w:vAlign w:val="center"/>
            <w:hideMark/>
          </w:tcPr>
          <w:p w14:paraId="152A46C0" w14:textId="77777777" w:rsidR="00B260C4" w:rsidRPr="000D117E" w:rsidRDefault="00B260C4" w:rsidP="006379E5">
            <w:pPr>
              <w:rPr>
                <w:b/>
                <w:bCs/>
              </w:rPr>
            </w:pPr>
            <w:r w:rsidRPr="000D117E">
              <w:rPr>
                <w:b/>
                <w:bCs/>
              </w:rPr>
              <w:t>*</w:t>
            </w:r>
            <w:r w:rsidRPr="000D117E">
              <w:rPr>
                <w:b/>
              </w:rPr>
              <w:t xml:space="preserve"> Trường hợp thay đổi thông tin trên Giấy chứng nhận đã cấp nhưng không chuyển thông tin đến cơ quan thuế: </w:t>
            </w:r>
          </w:p>
        </w:tc>
        <w:tc>
          <w:tcPr>
            <w:tcW w:w="2268" w:type="dxa"/>
            <w:tcBorders>
              <w:top w:val="nil"/>
              <w:left w:val="nil"/>
              <w:bottom w:val="single" w:sz="4" w:space="0" w:color="auto"/>
              <w:right w:val="single" w:sz="4" w:space="0" w:color="auto"/>
            </w:tcBorders>
            <w:shd w:val="clear" w:color="auto" w:fill="auto"/>
            <w:vAlign w:val="center"/>
            <w:hideMark/>
          </w:tcPr>
          <w:p w14:paraId="11E8E009" w14:textId="77777777" w:rsidR="00B260C4" w:rsidRPr="000D117E" w:rsidRDefault="00B260C4" w:rsidP="006379E5">
            <w:r w:rsidRPr="000D117E">
              <w:t> </w:t>
            </w:r>
          </w:p>
        </w:tc>
        <w:tc>
          <w:tcPr>
            <w:tcW w:w="652" w:type="dxa"/>
            <w:vMerge/>
            <w:tcBorders>
              <w:top w:val="nil"/>
              <w:left w:val="single" w:sz="4" w:space="0" w:color="auto"/>
              <w:bottom w:val="single" w:sz="4" w:space="0" w:color="auto"/>
              <w:right w:val="single" w:sz="4" w:space="0" w:color="auto"/>
            </w:tcBorders>
            <w:vAlign w:val="center"/>
            <w:hideMark/>
          </w:tcPr>
          <w:p w14:paraId="2DE77A29" w14:textId="77777777" w:rsidR="00B260C4" w:rsidRPr="000D117E" w:rsidRDefault="00B260C4" w:rsidP="006379E5">
            <w:pPr>
              <w:rPr>
                <w:b/>
                <w:bCs/>
              </w:rPr>
            </w:pPr>
          </w:p>
        </w:tc>
        <w:tc>
          <w:tcPr>
            <w:tcW w:w="236" w:type="dxa"/>
            <w:vAlign w:val="center"/>
            <w:hideMark/>
          </w:tcPr>
          <w:p w14:paraId="244635E9" w14:textId="77777777" w:rsidR="00B260C4" w:rsidRPr="000D117E" w:rsidRDefault="00B260C4" w:rsidP="006379E5"/>
        </w:tc>
      </w:tr>
      <w:tr w:rsidR="000D117E" w:rsidRPr="000D117E" w14:paraId="63195DA5" w14:textId="77777777" w:rsidTr="006379E5">
        <w:trPr>
          <w:trHeight w:val="330"/>
        </w:trPr>
        <w:tc>
          <w:tcPr>
            <w:tcW w:w="1134" w:type="dxa"/>
            <w:vMerge/>
            <w:tcBorders>
              <w:top w:val="nil"/>
              <w:left w:val="single" w:sz="4" w:space="0" w:color="auto"/>
              <w:bottom w:val="single" w:sz="4" w:space="0" w:color="auto"/>
              <w:right w:val="single" w:sz="4" w:space="0" w:color="auto"/>
            </w:tcBorders>
            <w:vAlign w:val="center"/>
            <w:hideMark/>
          </w:tcPr>
          <w:p w14:paraId="6C70A7A0" w14:textId="77777777" w:rsidR="00B260C4" w:rsidRPr="000D117E" w:rsidRDefault="00B260C4" w:rsidP="006379E5">
            <w:pPr>
              <w:rPr>
                <w:b/>
                <w:bCs/>
              </w:rPr>
            </w:pPr>
          </w:p>
        </w:tc>
        <w:tc>
          <w:tcPr>
            <w:tcW w:w="2127" w:type="dxa"/>
            <w:vMerge/>
            <w:tcBorders>
              <w:top w:val="nil"/>
              <w:left w:val="single" w:sz="4" w:space="0" w:color="auto"/>
              <w:bottom w:val="single" w:sz="4" w:space="0" w:color="auto"/>
              <w:right w:val="single" w:sz="4" w:space="0" w:color="auto"/>
            </w:tcBorders>
            <w:vAlign w:val="center"/>
            <w:hideMark/>
          </w:tcPr>
          <w:p w14:paraId="38DB86AF" w14:textId="77777777" w:rsidR="00B260C4" w:rsidRPr="000D117E" w:rsidRDefault="00B260C4" w:rsidP="006379E5">
            <w:pPr>
              <w:rPr>
                <w:b/>
                <w:bCs/>
              </w:rPr>
            </w:pPr>
          </w:p>
        </w:tc>
        <w:tc>
          <w:tcPr>
            <w:tcW w:w="8079" w:type="dxa"/>
            <w:tcBorders>
              <w:top w:val="nil"/>
              <w:left w:val="nil"/>
              <w:bottom w:val="single" w:sz="4" w:space="0" w:color="auto"/>
              <w:right w:val="single" w:sz="4" w:space="0" w:color="auto"/>
            </w:tcBorders>
            <w:shd w:val="clear" w:color="auto" w:fill="auto"/>
            <w:vAlign w:val="center"/>
            <w:hideMark/>
          </w:tcPr>
          <w:p w14:paraId="58CAAE3B" w14:textId="77777777" w:rsidR="00B260C4" w:rsidRPr="000D117E" w:rsidRDefault="00B260C4" w:rsidP="006379E5">
            <w:r w:rsidRPr="000D117E">
              <w:t xml:space="preserve">- Trường hợp xác nhận thay đổi, trang 3,4 Giấy chứng nhận </w:t>
            </w:r>
          </w:p>
        </w:tc>
        <w:tc>
          <w:tcPr>
            <w:tcW w:w="2268" w:type="dxa"/>
            <w:tcBorders>
              <w:top w:val="nil"/>
              <w:left w:val="nil"/>
              <w:bottom w:val="single" w:sz="4" w:space="0" w:color="auto"/>
              <w:right w:val="single" w:sz="4" w:space="0" w:color="auto"/>
            </w:tcBorders>
            <w:shd w:val="clear" w:color="auto" w:fill="auto"/>
            <w:vAlign w:val="center"/>
            <w:hideMark/>
          </w:tcPr>
          <w:p w14:paraId="728AF249" w14:textId="77777777" w:rsidR="00B260C4" w:rsidRPr="000D117E" w:rsidRDefault="00B260C4" w:rsidP="006379E5">
            <w:pPr>
              <w:jc w:val="center"/>
              <w:rPr>
                <w:b/>
                <w:bCs/>
              </w:rPr>
            </w:pPr>
            <w:r w:rsidRPr="000D117E">
              <w:rPr>
                <w:b/>
                <w:bCs/>
              </w:rPr>
              <w:t>03 ngày</w:t>
            </w:r>
          </w:p>
        </w:tc>
        <w:tc>
          <w:tcPr>
            <w:tcW w:w="652" w:type="dxa"/>
            <w:vMerge/>
            <w:tcBorders>
              <w:top w:val="nil"/>
              <w:left w:val="single" w:sz="4" w:space="0" w:color="auto"/>
              <w:bottom w:val="single" w:sz="4" w:space="0" w:color="auto"/>
              <w:right w:val="single" w:sz="4" w:space="0" w:color="auto"/>
            </w:tcBorders>
            <w:vAlign w:val="center"/>
            <w:hideMark/>
          </w:tcPr>
          <w:p w14:paraId="577DC717" w14:textId="77777777" w:rsidR="00B260C4" w:rsidRPr="000D117E" w:rsidRDefault="00B260C4" w:rsidP="006379E5">
            <w:pPr>
              <w:rPr>
                <w:b/>
                <w:bCs/>
              </w:rPr>
            </w:pPr>
          </w:p>
        </w:tc>
        <w:tc>
          <w:tcPr>
            <w:tcW w:w="236" w:type="dxa"/>
            <w:vAlign w:val="center"/>
            <w:hideMark/>
          </w:tcPr>
          <w:p w14:paraId="0F4B9ED7" w14:textId="77777777" w:rsidR="00B260C4" w:rsidRPr="000D117E" w:rsidRDefault="00B260C4" w:rsidP="006379E5"/>
        </w:tc>
      </w:tr>
      <w:tr w:rsidR="000D117E" w:rsidRPr="000D117E" w14:paraId="2AD8EA74" w14:textId="77777777" w:rsidTr="006379E5">
        <w:trPr>
          <w:trHeight w:val="330"/>
        </w:trPr>
        <w:tc>
          <w:tcPr>
            <w:tcW w:w="1134" w:type="dxa"/>
            <w:vMerge/>
            <w:tcBorders>
              <w:top w:val="nil"/>
              <w:left w:val="single" w:sz="4" w:space="0" w:color="auto"/>
              <w:bottom w:val="single" w:sz="4" w:space="0" w:color="auto"/>
              <w:right w:val="single" w:sz="4" w:space="0" w:color="auto"/>
            </w:tcBorders>
            <w:vAlign w:val="center"/>
            <w:hideMark/>
          </w:tcPr>
          <w:p w14:paraId="5F2A5DFA" w14:textId="77777777" w:rsidR="00B260C4" w:rsidRPr="000D117E" w:rsidRDefault="00B260C4" w:rsidP="006379E5">
            <w:pPr>
              <w:rPr>
                <w:b/>
                <w:bCs/>
              </w:rPr>
            </w:pPr>
          </w:p>
        </w:tc>
        <w:tc>
          <w:tcPr>
            <w:tcW w:w="2127" w:type="dxa"/>
            <w:vMerge/>
            <w:tcBorders>
              <w:top w:val="nil"/>
              <w:left w:val="single" w:sz="4" w:space="0" w:color="auto"/>
              <w:bottom w:val="single" w:sz="4" w:space="0" w:color="auto"/>
              <w:right w:val="single" w:sz="4" w:space="0" w:color="auto"/>
            </w:tcBorders>
            <w:vAlign w:val="center"/>
            <w:hideMark/>
          </w:tcPr>
          <w:p w14:paraId="77643441" w14:textId="77777777" w:rsidR="00B260C4" w:rsidRPr="000D117E" w:rsidRDefault="00B260C4" w:rsidP="006379E5">
            <w:pPr>
              <w:rPr>
                <w:b/>
                <w:bCs/>
              </w:rPr>
            </w:pPr>
          </w:p>
        </w:tc>
        <w:tc>
          <w:tcPr>
            <w:tcW w:w="8079" w:type="dxa"/>
            <w:tcBorders>
              <w:top w:val="nil"/>
              <w:left w:val="nil"/>
              <w:bottom w:val="single" w:sz="4" w:space="0" w:color="auto"/>
              <w:right w:val="single" w:sz="4" w:space="0" w:color="auto"/>
            </w:tcBorders>
            <w:shd w:val="clear" w:color="auto" w:fill="auto"/>
            <w:vAlign w:val="center"/>
            <w:hideMark/>
          </w:tcPr>
          <w:p w14:paraId="5A35AC28" w14:textId="77777777" w:rsidR="00B260C4" w:rsidRPr="000D117E" w:rsidRDefault="00B260C4" w:rsidP="006379E5">
            <w:r w:rsidRPr="000D117E">
              <w:t>- Trường hợp In mới Giấy chứng nhận</w:t>
            </w:r>
          </w:p>
        </w:tc>
        <w:tc>
          <w:tcPr>
            <w:tcW w:w="2268" w:type="dxa"/>
            <w:tcBorders>
              <w:top w:val="nil"/>
              <w:left w:val="nil"/>
              <w:bottom w:val="single" w:sz="4" w:space="0" w:color="auto"/>
              <w:right w:val="single" w:sz="4" w:space="0" w:color="auto"/>
            </w:tcBorders>
            <w:shd w:val="clear" w:color="auto" w:fill="auto"/>
            <w:vAlign w:val="center"/>
            <w:hideMark/>
          </w:tcPr>
          <w:p w14:paraId="581A4ED3" w14:textId="77777777" w:rsidR="00B260C4" w:rsidRPr="000D117E" w:rsidRDefault="00B260C4" w:rsidP="006379E5">
            <w:pPr>
              <w:jc w:val="center"/>
              <w:rPr>
                <w:b/>
                <w:bCs/>
              </w:rPr>
            </w:pPr>
            <w:r w:rsidRPr="000D117E">
              <w:rPr>
                <w:b/>
                <w:bCs/>
              </w:rPr>
              <w:t>07 ngày</w:t>
            </w:r>
          </w:p>
        </w:tc>
        <w:tc>
          <w:tcPr>
            <w:tcW w:w="652" w:type="dxa"/>
            <w:vMerge/>
            <w:tcBorders>
              <w:top w:val="nil"/>
              <w:left w:val="single" w:sz="4" w:space="0" w:color="auto"/>
              <w:bottom w:val="single" w:sz="4" w:space="0" w:color="auto"/>
              <w:right w:val="single" w:sz="4" w:space="0" w:color="auto"/>
            </w:tcBorders>
            <w:vAlign w:val="center"/>
            <w:hideMark/>
          </w:tcPr>
          <w:p w14:paraId="044EDBC2" w14:textId="77777777" w:rsidR="00B260C4" w:rsidRPr="000D117E" w:rsidRDefault="00B260C4" w:rsidP="006379E5">
            <w:pPr>
              <w:rPr>
                <w:b/>
                <w:bCs/>
              </w:rPr>
            </w:pPr>
          </w:p>
        </w:tc>
        <w:tc>
          <w:tcPr>
            <w:tcW w:w="236" w:type="dxa"/>
            <w:vAlign w:val="center"/>
            <w:hideMark/>
          </w:tcPr>
          <w:p w14:paraId="6051528E" w14:textId="77777777" w:rsidR="00B260C4" w:rsidRPr="000D117E" w:rsidRDefault="00B260C4" w:rsidP="006379E5"/>
        </w:tc>
      </w:tr>
      <w:tr w:rsidR="000D117E" w:rsidRPr="000D117E" w14:paraId="2A165859" w14:textId="77777777" w:rsidTr="006379E5">
        <w:trPr>
          <w:trHeight w:val="330"/>
        </w:trPr>
        <w:tc>
          <w:tcPr>
            <w:tcW w:w="1134" w:type="dxa"/>
            <w:vMerge/>
            <w:tcBorders>
              <w:top w:val="nil"/>
              <w:left w:val="single" w:sz="4" w:space="0" w:color="auto"/>
              <w:bottom w:val="single" w:sz="4" w:space="0" w:color="auto"/>
              <w:right w:val="single" w:sz="4" w:space="0" w:color="auto"/>
            </w:tcBorders>
            <w:vAlign w:val="center"/>
          </w:tcPr>
          <w:p w14:paraId="5EA727F3" w14:textId="77777777" w:rsidR="00B260C4" w:rsidRPr="000D117E" w:rsidRDefault="00B260C4" w:rsidP="006379E5">
            <w:pPr>
              <w:rPr>
                <w:b/>
                <w:bCs/>
              </w:rPr>
            </w:pPr>
          </w:p>
        </w:tc>
        <w:tc>
          <w:tcPr>
            <w:tcW w:w="2127" w:type="dxa"/>
            <w:vMerge/>
            <w:tcBorders>
              <w:top w:val="nil"/>
              <w:left w:val="single" w:sz="4" w:space="0" w:color="auto"/>
              <w:bottom w:val="single" w:sz="4" w:space="0" w:color="auto"/>
              <w:right w:val="single" w:sz="4" w:space="0" w:color="auto"/>
            </w:tcBorders>
            <w:vAlign w:val="center"/>
          </w:tcPr>
          <w:p w14:paraId="4DB47DE0" w14:textId="77777777" w:rsidR="00B260C4" w:rsidRPr="000D117E" w:rsidRDefault="00B260C4" w:rsidP="006379E5">
            <w:pPr>
              <w:rPr>
                <w:b/>
                <w:bCs/>
              </w:rPr>
            </w:pPr>
          </w:p>
        </w:tc>
        <w:tc>
          <w:tcPr>
            <w:tcW w:w="8079" w:type="dxa"/>
            <w:tcBorders>
              <w:top w:val="nil"/>
              <w:left w:val="nil"/>
              <w:bottom w:val="single" w:sz="4" w:space="0" w:color="auto"/>
              <w:right w:val="single" w:sz="4" w:space="0" w:color="auto"/>
            </w:tcBorders>
            <w:shd w:val="clear" w:color="auto" w:fill="auto"/>
            <w:vAlign w:val="center"/>
          </w:tcPr>
          <w:p w14:paraId="204DEA18" w14:textId="77777777" w:rsidR="00B260C4" w:rsidRPr="000D117E" w:rsidRDefault="00B260C4" w:rsidP="006379E5">
            <w:r w:rsidRPr="000D117E">
              <w:rPr>
                <w:b/>
                <w:bCs/>
              </w:rPr>
              <w:t>* Trường hợp thay đổi thông tin trên Giấy chứng nhận đã cấp nhưng có chuyển thông tin đến cơ quan thuế</w:t>
            </w:r>
          </w:p>
        </w:tc>
        <w:tc>
          <w:tcPr>
            <w:tcW w:w="2268" w:type="dxa"/>
            <w:tcBorders>
              <w:top w:val="nil"/>
              <w:left w:val="nil"/>
              <w:bottom w:val="single" w:sz="4" w:space="0" w:color="auto"/>
              <w:right w:val="single" w:sz="4" w:space="0" w:color="auto"/>
            </w:tcBorders>
            <w:shd w:val="clear" w:color="auto" w:fill="auto"/>
            <w:vAlign w:val="center"/>
          </w:tcPr>
          <w:p w14:paraId="681A6DE3" w14:textId="77777777" w:rsidR="00B260C4" w:rsidRPr="000D117E" w:rsidRDefault="00B260C4" w:rsidP="006379E5">
            <w:pPr>
              <w:jc w:val="center"/>
              <w:rPr>
                <w:b/>
                <w:bCs/>
              </w:rPr>
            </w:pPr>
          </w:p>
        </w:tc>
        <w:tc>
          <w:tcPr>
            <w:tcW w:w="652" w:type="dxa"/>
            <w:vMerge/>
            <w:tcBorders>
              <w:top w:val="nil"/>
              <w:left w:val="single" w:sz="4" w:space="0" w:color="auto"/>
              <w:bottom w:val="single" w:sz="4" w:space="0" w:color="auto"/>
              <w:right w:val="single" w:sz="4" w:space="0" w:color="auto"/>
            </w:tcBorders>
            <w:vAlign w:val="center"/>
          </w:tcPr>
          <w:p w14:paraId="58F68F21" w14:textId="77777777" w:rsidR="00B260C4" w:rsidRPr="000D117E" w:rsidRDefault="00B260C4" w:rsidP="006379E5">
            <w:pPr>
              <w:rPr>
                <w:b/>
                <w:bCs/>
              </w:rPr>
            </w:pPr>
          </w:p>
        </w:tc>
        <w:tc>
          <w:tcPr>
            <w:tcW w:w="236" w:type="dxa"/>
            <w:vAlign w:val="center"/>
          </w:tcPr>
          <w:p w14:paraId="05DDD3E3" w14:textId="77777777" w:rsidR="00B260C4" w:rsidRPr="000D117E" w:rsidRDefault="00B260C4" w:rsidP="006379E5"/>
        </w:tc>
      </w:tr>
      <w:tr w:rsidR="000D117E" w:rsidRPr="000D117E" w14:paraId="792EE4F0" w14:textId="77777777" w:rsidTr="006379E5">
        <w:trPr>
          <w:trHeight w:val="330"/>
        </w:trPr>
        <w:tc>
          <w:tcPr>
            <w:tcW w:w="1134" w:type="dxa"/>
            <w:vMerge/>
            <w:tcBorders>
              <w:top w:val="nil"/>
              <w:left w:val="single" w:sz="4" w:space="0" w:color="auto"/>
              <w:bottom w:val="single" w:sz="4" w:space="0" w:color="auto"/>
              <w:right w:val="single" w:sz="4" w:space="0" w:color="auto"/>
            </w:tcBorders>
            <w:vAlign w:val="center"/>
          </w:tcPr>
          <w:p w14:paraId="3648209B" w14:textId="77777777" w:rsidR="00B260C4" w:rsidRPr="000D117E" w:rsidRDefault="00B260C4" w:rsidP="006379E5">
            <w:pPr>
              <w:rPr>
                <w:b/>
                <w:bCs/>
              </w:rPr>
            </w:pPr>
          </w:p>
        </w:tc>
        <w:tc>
          <w:tcPr>
            <w:tcW w:w="2127" w:type="dxa"/>
            <w:vMerge/>
            <w:tcBorders>
              <w:top w:val="nil"/>
              <w:left w:val="single" w:sz="4" w:space="0" w:color="auto"/>
              <w:bottom w:val="single" w:sz="4" w:space="0" w:color="auto"/>
              <w:right w:val="single" w:sz="4" w:space="0" w:color="auto"/>
            </w:tcBorders>
            <w:vAlign w:val="center"/>
          </w:tcPr>
          <w:p w14:paraId="08179EB9" w14:textId="77777777" w:rsidR="00B260C4" w:rsidRPr="000D117E" w:rsidRDefault="00B260C4" w:rsidP="006379E5">
            <w:pPr>
              <w:rPr>
                <w:b/>
                <w:bCs/>
              </w:rPr>
            </w:pPr>
          </w:p>
        </w:tc>
        <w:tc>
          <w:tcPr>
            <w:tcW w:w="8079" w:type="dxa"/>
            <w:tcBorders>
              <w:top w:val="nil"/>
              <w:left w:val="nil"/>
              <w:bottom w:val="single" w:sz="4" w:space="0" w:color="auto"/>
              <w:right w:val="single" w:sz="4" w:space="0" w:color="auto"/>
            </w:tcBorders>
            <w:shd w:val="clear" w:color="auto" w:fill="auto"/>
            <w:vAlign w:val="center"/>
          </w:tcPr>
          <w:p w14:paraId="0D30CC78" w14:textId="77777777" w:rsidR="00B260C4" w:rsidRPr="000D117E" w:rsidRDefault="00B260C4" w:rsidP="006379E5">
            <w:r w:rsidRPr="000D117E">
              <w:t xml:space="preserve">- Trường hợp xác nhận thay đổi, trang 3,4 Giấy chứng nhận </w:t>
            </w:r>
          </w:p>
        </w:tc>
        <w:tc>
          <w:tcPr>
            <w:tcW w:w="2268" w:type="dxa"/>
            <w:tcBorders>
              <w:top w:val="nil"/>
              <w:left w:val="nil"/>
              <w:bottom w:val="single" w:sz="4" w:space="0" w:color="auto"/>
              <w:right w:val="single" w:sz="4" w:space="0" w:color="auto"/>
            </w:tcBorders>
            <w:shd w:val="clear" w:color="auto" w:fill="auto"/>
            <w:vAlign w:val="center"/>
          </w:tcPr>
          <w:p w14:paraId="2420BFFB" w14:textId="77777777" w:rsidR="00B260C4" w:rsidRPr="000D117E" w:rsidRDefault="00B260C4" w:rsidP="006379E5">
            <w:pPr>
              <w:jc w:val="center"/>
              <w:rPr>
                <w:b/>
                <w:bCs/>
              </w:rPr>
            </w:pPr>
            <w:r w:rsidRPr="000D117E">
              <w:rPr>
                <w:b/>
                <w:bCs/>
              </w:rPr>
              <w:t>09 ngày</w:t>
            </w:r>
          </w:p>
        </w:tc>
        <w:tc>
          <w:tcPr>
            <w:tcW w:w="652" w:type="dxa"/>
            <w:vMerge/>
            <w:tcBorders>
              <w:top w:val="nil"/>
              <w:left w:val="single" w:sz="4" w:space="0" w:color="auto"/>
              <w:bottom w:val="single" w:sz="4" w:space="0" w:color="auto"/>
              <w:right w:val="single" w:sz="4" w:space="0" w:color="auto"/>
            </w:tcBorders>
            <w:vAlign w:val="center"/>
          </w:tcPr>
          <w:p w14:paraId="1771D65B" w14:textId="77777777" w:rsidR="00B260C4" w:rsidRPr="000D117E" w:rsidRDefault="00B260C4" w:rsidP="006379E5">
            <w:pPr>
              <w:rPr>
                <w:b/>
                <w:bCs/>
              </w:rPr>
            </w:pPr>
          </w:p>
        </w:tc>
        <w:tc>
          <w:tcPr>
            <w:tcW w:w="236" w:type="dxa"/>
            <w:vAlign w:val="center"/>
          </w:tcPr>
          <w:p w14:paraId="05391031" w14:textId="77777777" w:rsidR="00B260C4" w:rsidRPr="000D117E" w:rsidRDefault="00B260C4" w:rsidP="006379E5"/>
        </w:tc>
      </w:tr>
      <w:tr w:rsidR="000D117E" w:rsidRPr="000D117E" w14:paraId="5E3F7937" w14:textId="77777777" w:rsidTr="006379E5">
        <w:trPr>
          <w:trHeight w:val="330"/>
        </w:trPr>
        <w:tc>
          <w:tcPr>
            <w:tcW w:w="1134" w:type="dxa"/>
            <w:vMerge/>
            <w:tcBorders>
              <w:top w:val="nil"/>
              <w:left w:val="single" w:sz="4" w:space="0" w:color="auto"/>
              <w:bottom w:val="single" w:sz="4" w:space="0" w:color="auto"/>
              <w:right w:val="single" w:sz="4" w:space="0" w:color="auto"/>
            </w:tcBorders>
            <w:vAlign w:val="center"/>
          </w:tcPr>
          <w:p w14:paraId="1711D3C9" w14:textId="77777777" w:rsidR="00B260C4" w:rsidRPr="000D117E" w:rsidRDefault="00B260C4" w:rsidP="006379E5">
            <w:pPr>
              <w:rPr>
                <w:b/>
                <w:bCs/>
              </w:rPr>
            </w:pPr>
          </w:p>
        </w:tc>
        <w:tc>
          <w:tcPr>
            <w:tcW w:w="2127" w:type="dxa"/>
            <w:vMerge/>
            <w:tcBorders>
              <w:top w:val="nil"/>
              <w:left w:val="single" w:sz="4" w:space="0" w:color="auto"/>
              <w:bottom w:val="single" w:sz="4" w:space="0" w:color="auto"/>
              <w:right w:val="single" w:sz="4" w:space="0" w:color="auto"/>
            </w:tcBorders>
            <w:vAlign w:val="center"/>
          </w:tcPr>
          <w:p w14:paraId="21F67E98" w14:textId="77777777" w:rsidR="00B260C4" w:rsidRPr="000D117E" w:rsidRDefault="00B260C4" w:rsidP="006379E5">
            <w:pPr>
              <w:rPr>
                <w:b/>
                <w:bCs/>
              </w:rPr>
            </w:pPr>
          </w:p>
        </w:tc>
        <w:tc>
          <w:tcPr>
            <w:tcW w:w="8079" w:type="dxa"/>
            <w:tcBorders>
              <w:top w:val="nil"/>
              <w:left w:val="nil"/>
              <w:bottom w:val="single" w:sz="4" w:space="0" w:color="auto"/>
              <w:right w:val="single" w:sz="4" w:space="0" w:color="auto"/>
            </w:tcBorders>
            <w:shd w:val="clear" w:color="auto" w:fill="auto"/>
            <w:vAlign w:val="center"/>
          </w:tcPr>
          <w:p w14:paraId="08634605" w14:textId="77777777" w:rsidR="00B260C4" w:rsidRPr="000D117E" w:rsidRDefault="00B260C4" w:rsidP="006379E5">
            <w:r w:rsidRPr="000D117E">
              <w:t>- Trường hợp In mới Giấy chứng nhận</w:t>
            </w:r>
          </w:p>
        </w:tc>
        <w:tc>
          <w:tcPr>
            <w:tcW w:w="2268" w:type="dxa"/>
            <w:tcBorders>
              <w:top w:val="nil"/>
              <w:left w:val="nil"/>
              <w:bottom w:val="single" w:sz="4" w:space="0" w:color="auto"/>
              <w:right w:val="single" w:sz="4" w:space="0" w:color="auto"/>
            </w:tcBorders>
            <w:shd w:val="clear" w:color="auto" w:fill="auto"/>
            <w:vAlign w:val="center"/>
          </w:tcPr>
          <w:p w14:paraId="6381D527" w14:textId="77777777" w:rsidR="00B260C4" w:rsidRPr="000D117E" w:rsidRDefault="00B260C4" w:rsidP="006379E5">
            <w:pPr>
              <w:jc w:val="center"/>
              <w:rPr>
                <w:b/>
                <w:bCs/>
              </w:rPr>
            </w:pPr>
            <w:r w:rsidRPr="000D117E">
              <w:rPr>
                <w:b/>
                <w:bCs/>
              </w:rPr>
              <w:t>13 ngày</w:t>
            </w:r>
          </w:p>
        </w:tc>
        <w:tc>
          <w:tcPr>
            <w:tcW w:w="652" w:type="dxa"/>
            <w:vMerge/>
            <w:tcBorders>
              <w:top w:val="nil"/>
              <w:left w:val="single" w:sz="4" w:space="0" w:color="auto"/>
              <w:bottom w:val="single" w:sz="4" w:space="0" w:color="auto"/>
              <w:right w:val="single" w:sz="4" w:space="0" w:color="auto"/>
            </w:tcBorders>
            <w:vAlign w:val="center"/>
          </w:tcPr>
          <w:p w14:paraId="06DB20DF" w14:textId="77777777" w:rsidR="00B260C4" w:rsidRPr="000D117E" w:rsidRDefault="00B260C4" w:rsidP="006379E5">
            <w:pPr>
              <w:rPr>
                <w:b/>
                <w:bCs/>
              </w:rPr>
            </w:pPr>
          </w:p>
        </w:tc>
        <w:tc>
          <w:tcPr>
            <w:tcW w:w="236" w:type="dxa"/>
            <w:vAlign w:val="center"/>
          </w:tcPr>
          <w:p w14:paraId="1F88CD7A" w14:textId="77777777" w:rsidR="00B260C4" w:rsidRPr="000D117E" w:rsidRDefault="00B260C4" w:rsidP="006379E5"/>
        </w:tc>
      </w:tr>
      <w:tr w:rsidR="000D117E" w:rsidRPr="000D117E" w14:paraId="08CC909B" w14:textId="77777777" w:rsidTr="006379E5">
        <w:trPr>
          <w:trHeight w:val="660"/>
        </w:trPr>
        <w:tc>
          <w:tcPr>
            <w:tcW w:w="1134" w:type="dxa"/>
            <w:vMerge/>
            <w:tcBorders>
              <w:top w:val="nil"/>
              <w:left w:val="single" w:sz="4" w:space="0" w:color="auto"/>
              <w:bottom w:val="single" w:sz="4" w:space="0" w:color="auto"/>
              <w:right w:val="single" w:sz="4" w:space="0" w:color="auto"/>
            </w:tcBorders>
            <w:vAlign w:val="center"/>
            <w:hideMark/>
          </w:tcPr>
          <w:p w14:paraId="441A2027" w14:textId="77777777" w:rsidR="00B260C4" w:rsidRPr="000D117E" w:rsidRDefault="00B260C4" w:rsidP="006379E5">
            <w:pPr>
              <w:rPr>
                <w:b/>
                <w:bCs/>
              </w:rPr>
            </w:pPr>
          </w:p>
        </w:tc>
        <w:tc>
          <w:tcPr>
            <w:tcW w:w="2127" w:type="dxa"/>
            <w:vMerge/>
            <w:tcBorders>
              <w:top w:val="nil"/>
              <w:left w:val="single" w:sz="4" w:space="0" w:color="auto"/>
              <w:bottom w:val="single" w:sz="4" w:space="0" w:color="auto"/>
              <w:right w:val="single" w:sz="4" w:space="0" w:color="auto"/>
            </w:tcBorders>
            <w:vAlign w:val="center"/>
            <w:hideMark/>
          </w:tcPr>
          <w:p w14:paraId="39504498" w14:textId="77777777" w:rsidR="00B260C4" w:rsidRPr="000D117E" w:rsidRDefault="00B260C4" w:rsidP="006379E5">
            <w:pPr>
              <w:rPr>
                <w:b/>
                <w:bCs/>
              </w:rPr>
            </w:pPr>
          </w:p>
        </w:tc>
        <w:tc>
          <w:tcPr>
            <w:tcW w:w="8079" w:type="dxa"/>
            <w:tcBorders>
              <w:top w:val="nil"/>
              <w:left w:val="nil"/>
              <w:bottom w:val="single" w:sz="4" w:space="0" w:color="auto"/>
              <w:right w:val="single" w:sz="4" w:space="0" w:color="auto"/>
            </w:tcBorders>
            <w:shd w:val="clear" w:color="auto" w:fill="auto"/>
            <w:vAlign w:val="center"/>
            <w:hideMark/>
          </w:tcPr>
          <w:p w14:paraId="57645F8C" w14:textId="77777777" w:rsidR="00B260C4" w:rsidRPr="000D117E" w:rsidRDefault="00B260C4" w:rsidP="006379E5">
            <w:pPr>
              <w:rPr>
                <w:b/>
                <w:bCs/>
              </w:rPr>
            </w:pPr>
            <w:r w:rsidRPr="000D117E">
              <w:rPr>
                <w:b/>
                <w:bCs/>
              </w:rPr>
              <w:t>*</w:t>
            </w:r>
            <w:r w:rsidRPr="000D117E">
              <w:t xml:space="preserve"> </w:t>
            </w:r>
            <w:r w:rsidRPr="000D117E">
              <w:rPr>
                <w:b/>
              </w:rPr>
              <w:t>Trường hợp thay đổi thông tin trên Giấy chứng nhận đã cấp và có chuyển thông tin đến cơ quan thuế GCN;</w:t>
            </w:r>
            <w:r w:rsidRPr="000D117E">
              <w:rPr>
                <w:b/>
                <w:bCs/>
              </w:rPr>
              <w:t xml:space="preserve"> đạc xác định lại diện tích, kích thước thửa đất</w:t>
            </w:r>
          </w:p>
        </w:tc>
        <w:tc>
          <w:tcPr>
            <w:tcW w:w="2268" w:type="dxa"/>
            <w:tcBorders>
              <w:top w:val="nil"/>
              <w:left w:val="nil"/>
              <w:bottom w:val="single" w:sz="4" w:space="0" w:color="auto"/>
              <w:right w:val="single" w:sz="4" w:space="0" w:color="auto"/>
            </w:tcBorders>
            <w:shd w:val="clear" w:color="auto" w:fill="auto"/>
            <w:vAlign w:val="center"/>
            <w:hideMark/>
          </w:tcPr>
          <w:p w14:paraId="40B26004" w14:textId="77777777" w:rsidR="00B260C4" w:rsidRPr="000D117E" w:rsidRDefault="00B260C4" w:rsidP="006379E5">
            <w:r w:rsidRPr="000D117E">
              <w:t> </w:t>
            </w:r>
          </w:p>
        </w:tc>
        <w:tc>
          <w:tcPr>
            <w:tcW w:w="652" w:type="dxa"/>
            <w:vMerge/>
            <w:tcBorders>
              <w:top w:val="nil"/>
              <w:left w:val="single" w:sz="4" w:space="0" w:color="auto"/>
              <w:bottom w:val="single" w:sz="4" w:space="0" w:color="auto"/>
              <w:right w:val="single" w:sz="4" w:space="0" w:color="auto"/>
            </w:tcBorders>
            <w:vAlign w:val="center"/>
            <w:hideMark/>
          </w:tcPr>
          <w:p w14:paraId="161A5159" w14:textId="77777777" w:rsidR="00B260C4" w:rsidRPr="000D117E" w:rsidRDefault="00B260C4" w:rsidP="006379E5">
            <w:pPr>
              <w:rPr>
                <w:b/>
                <w:bCs/>
              </w:rPr>
            </w:pPr>
          </w:p>
        </w:tc>
        <w:tc>
          <w:tcPr>
            <w:tcW w:w="236" w:type="dxa"/>
            <w:vAlign w:val="center"/>
            <w:hideMark/>
          </w:tcPr>
          <w:p w14:paraId="0AAF7949" w14:textId="77777777" w:rsidR="00B260C4" w:rsidRPr="000D117E" w:rsidRDefault="00B260C4" w:rsidP="006379E5"/>
        </w:tc>
      </w:tr>
      <w:tr w:rsidR="000D117E" w:rsidRPr="000D117E" w14:paraId="23DA2DD4" w14:textId="77777777" w:rsidTr="006379E5">
        <w:trPr>
          <w:trHeight w:val="330"/>
        </w:trPr>
        <w:tc>
          <w:tcPr>
            <w:tcW w:w="1134" w:type="dxa"/>
            <w:vMerge/>
            <w:tcBorders>
              <w:top w:val="nil"/>
              <w:left w:val="single" w:sz="4" w:space="0" w:color="auto"/>
              <w:bottom w:val="single" w:sz="4" w:space="0" w:color="auto"/>
              <w:right w:val="single" w:sz="4" w:space="0" w:color="auto"/>
            </w:tcBorders>
            <w:vAlign w:val="center"/>
            <w:hideMark/>
          </w:tcPr>
          <w:p w14:paraId="2AD44ECB" w14:textId="77777777" w:rsidR="00B260C4" w:rsidRPr="000D117E" w:rsidRDefault="00B260C4" w:rsidP="006379E5">
            <w:pPr>
              <w:rPr>
                <w:b/>
                <w:bCs/>
              </w:rPr>
            </w:pPr>
          </w:p>
        </w:tc>
        <w:tc>
          <w:tcPr>
            <w:tcW w:w="2127" w:type="dxa"/>
            <w:vMerge/>
            <w:tcBorders>
              <w:top w:val="nil"/>
              <w:left w:val="single" w:sz="4" w:space="0" w:color="auto"/>
              <w:bottom w:val="single" w:sz="4" w:space="0" w:color="auto"/>
              <w:right w:val="single" w:sz="4" w:space="0" w:color="auto"/>
            </w:tcBorders>
            <w:vAlign w:val="center"/>
            <w:hideMark/>
          </w:tcPr>
          <w:p w14:paraId="2DDF9C56" w14:textId="77777777" w:rsidR="00B260C4" w:rsidRPr="000D117E" w:rsidRDefault="00B260C4" w:rsidP="006379E5">
            <w:pPr>
              <w:rPr>
                <w:b/>
                <w:bCs/>
              </w:rPr>
            </w:pPr>
          </w:p>
        </w:tc>
        <w:tc>
          <w:tcPr>
            <w:tcW w:w="8079" w:type="dxa"/>
            <w:tcBorders>
              <w:top w:val="nil"/>
              <w:left w:val="nil"/>
              <w:bottom w:val="single" w:sz="4" w:space="0" w:color="auto"/>
              <w:right w:val="single" w:sz="4" w:space="0" w:color="auto"/>
            </w:tcBorders>
            <w:shd w:val="clear" w:color="auto" w:fill="auto"/>
            <w:vAlign w:val="center"/>
            <w:hideMark/>
          </w:tcPr>
          <w:p w14:paraId="767D59DE" w14:textId="77777777" w:rsidR="00B260C4" w:rsidRPr="000D117E" w:rsidRDefault="00B260C4" w:rsidP="006379E5">
            <w:pPr>
              <w:rPr>
                <w:bCs/>
              </w:rPr>
            </w:pPr>
            <w:r w:rsidRPr="000D117E">
              <w:t xml:space="preserve">- Trường hợp xác nhận thay đổi, trang 3,4 Giấy chứng nhận </w:t>
            </w:r>
          </w:p>
        </w:tc>
        <w:tc>
          <w:tcPr>
            <w:tcW w:w="2268" w:type="dxa"/>
            <w:tcBorders>
              <w:top w:val="nil"/>
              <w:left w:val="nil"/>
              <w:bottom w:val="single" w:sz="4" w:space="0" w:color="auto"/>
              <w:right w:val="single" w:sz="4" w:space="0" w:color="auto"/>
            </w:tcBorders>
            <w:shd w:val="clear" w:color="auto" w:fill="auto"/>
            <w:vAlign w:val="center"/>
            <w:hideMark/>
          </w:tcPr>
          <w:p w14:paraId="41ED968E" w14:textId="77777777" w:rsidR="00B260C4" w:rsidRPr="000D117E" w:rsidRDefault="00B260C4" w:rsidP="006379E5">
            <w:pPr>
              <w:jc w:val="center"/>
              <w:rPr>
                <w:b/>
                <w:bCs/>
              </w:rPr>
            </w:pPr>
            <w:r w:rsidRPr="000D117E">
              <w:rPr>
                <w:b/>
                <w:bCs/>
              </w:rPr>
              <w:t>21 ngày</w:t>
            </w:r>
          </w:p>
        </w:tc>
        <w:tc>
          <w:tcPr>
            <w:tcW w:w="652" w:type="dxa"/>
            <w:vMerge/>
            <w:tcBorders>
              <w:top w:val="nil"/>
              <w:left w:val="single" w:sz="4" w:space="0" w:color="auto"/>
              <w:bottom w:val="single" w:sz="4" w:space="0" w:color="auto"/>
              <w:right w:val="single" w:sz="4" w:space="0" w:color="auto"/>
            </w:tcBorders>
            <w:vAlign w:val="center"/>
            <w:hideMark/>
          </w:tcPr>
          <w:p w14:paraId="52B597A2" w14:textId="77777777" w:rsidR="00B260C4" w:rsidRPr="000D117E" w:rsidRDefault="00B260C4" w:rsidP="006379E5">
            <w:pPr>
              <w:rPr>
                <w:b/>
                <w:bCs/>
              </w:rPr>
            </w:pPr>
          </w:p>
        </w:tc>
        <w:tc>
          <w:tcPr>
            <w:tcW w:w="236" w:type="dxa"/>
            <w:vAlign w:val="center"/>
            <w:hideMark/>
          </w:tcPr>
          <w:p w14:paraId="1B86F7B9" w14:textId="77777777" w:rsidR="00B260C4" w:rsidRPr="000D117E" w:rsidRDefault="00B260C4" w:rsidP="006379E5"/>
        </w:tc>
      </w:tr>
      <w:tr w:rsidR="000D117E" w:rsidRPr="000D117E" w14:paraId="74E04BBB" w14:textId="77777777" w:rsidTr="006379E5">
        <w:trPr>
          <w:trHeight w:val="330"/>
        </w:trPr>
        <w:tc>
          <w:tcPr>
            <w:tcW w:w="1134" w:type="dxa"/>
            <w:vMerge/>
            <w:tcBorders>
              <w:top w:val="nil"/>
              <w:left w:val="single" w:sz="4" w:space="0" w:color="auto"/>
              <w:bottom w:val="single" w:sz="4" w:space="0" w:color="auto"/>
              <w:right w:val="single" w:sz="4" w:space="0" w:color="auto"/>
            </w:tcBorders>
            <w:vAlign w:val="center"/>
            <w:hideMark/>
          </w:tcPr>
          <w:p w14:paraId="041CEBA5" w14:textId="77777777" w:rsidR="00B260C4" w:rsidRPr="000D117E" w:rsidRDefault="00B260C4" w:rsidP="006379E5">
            <w:pPr>
              <w:rPr>
                <w:b/>
                <w:bCs/>
              </w:rPr>
            </w:pPr>
          </w:p>
        </w:tc>
        <w:tc>
          <w:tcPr>
            <w:tcW w:w="2127" w:type="dxa"/>
            <w:vMerge/>
            <w:tcBorders>
              <w:top w:val="nil"/>
              <w:left w:val="single" w:sz="4" w:space="0" w:color="auto"/>
              <w:bottom w:val="single" w:sz="4" w:space="0" w:color="auto"/>
              <w:right w:val="single" w:sz="4" w:space="0" w:color="auto"/>
            </w:tcBorders>
            <w:vAlign w:val="center"/>
            <w:hideMark/>
          </w:tcPr>
          <w:p w14:paraId="6488D34F" w14:textId="77777777" w:rsidR="00B260C4" w:rsidRPr="000D117E" w:rsidRDefault="00B260C4" w:rsidP="006379E5">
            <w:pPr>
              <w:rPr>
                <w:b/>
                <w:bCs/>
              </w:rPr>
            </w:pPr>
          </w:p>
        </w:tc>
        <w:tc>
          <w:tcPr>
            <w:tcW w:w="8079" w:type="dxa"/>
            <w:tcBorders>
              <w:top w:val="nil"/>
              <w:left w:val="nil"/>
              <w:bottom w:val="single" w:sz="4" w:space="0" w:color="auto"/>
              <w:right w:val="single" w:sz="4" w:space="0" w:color="auto"/>
            </w:tcBorders>
            <w:shd w:val="clear" w:color="auto" w:fill="auto"/>
            <w:vAlign w:val="center"/>
            <w:hideMark/>
          </w:tcPr>
          <w:p w14:paraId="701F6AA4" w14:textId="77777777" w:rsidR="00B260C4" w:rsidRPr="000D117E" w:rsidRDefault="00B260C4" w:rsidP="006379E5">
            <w:pPr>
              <w:rPr>
                <w:bCs/>
              </w:rPr>
            </w:pPr>
            <w:r w:rsidRPr="000D117E">
              <w:t>- Trường hợp In mới Giấy chứng nhận</w:t>
            </w:r>
          </w:p>
        </w:tc>
        <w:tc>
          <w:tcPr>
            <w:tcW w:w="2268" w:type="dxa"/>
            <w:tcBorders>
              <w:top w:val="nil"/>
              <w:left w:val="nil"/>
              <w:bottom w:val="single" w:sz="4" w:space="0" w:color="auto"/>
              <w:right w:val="single" w:sz="4" w:space="0" w:color="auto"/>
            </w:tcBorders>
            <w:shd w:val="clear" w:color="auto" w:fill="auto"/>
            <w:vAlign w:val="center"/>
            <w:hideMark/>
          </w:tcPr>
          <w:p w14:paraId="004B19D5" w14:textId="77777777" w:rsidR="00B260C4" w:rsidRPr="000D117E" w:rsidRDefault="00B260C4" w:rsidP="006379E5">
            <w:pPr>
              <w:jc w:val="center"/>
              <w:rPr>
                <w:b/>
                <w:bCs/>
              </w:rPr>
            </w:pPr>
            <w:r w:rsidRPr="000D117E">
              <w:rPr>
                <w:b/>
                <w:bCs/>
              </w:rPr>
              <w:t>25 ngày</w:t>
            </w:r>
          </w:p>
        </w:tc>
        <w:tc>
          <w:tcPr>
            <w:tcW w:w="652" w:type="dxa"/>
            <w:vMerge/>
            <w:tcBorders>
              <w:top w:val="nil"/>
              <w:left w:val="single" w:sz="4" w:space="0" w:color="auto"/>
              <w:bottom w:val="single" w:sz="4" w:space="0" w:color="auto"/>
              <w:right w:val="single" w:sz="4" w:space="0" w:color="auto"/>
            </w:tcBorders>
            <w:vAlign w:val="center"/>
            <w:hideMark/>
          </w:tcPr>
          <w:p w14:paraId="5C2AA46B" w14:textId="77777777" w:rsidR="00B260C4" w:rsidRPr="000D117E" w:rsidRDefault="00B260C4" w:rsidP="006379E5">
            <w:pPr>
              <w:rPr>
                <w:b/>
                <w:bCs/>
              </w:rPr>
            </w:pPr>
          </w:p>
        </w:tc>
        <w:tc>
          <w:tcPr>
            <w:tcW w:w="236" w:type="dxa"/>
            <w:vAlign w:val="center"/>
            <w:hideMark/>
          </w:tcPr>
          <w:p w14:paraId="6AF284DF" w14:textId="77777777" w:rsidR="00B260C4" w:rsidRPr="000D117E" w:rsidRDefault="00B260C4" w:rsidP="006379E5"/>
        </w:tc>
      </w:tr>
      <w:tr w:rsidR="000D117E" w:rsidRPr="000D117E" w14:paraId="1FC958F9" w14:textId="77777777" w:rsidTr="006379E5">
        <w:trPr>
          <w:trHeight w:val="660"/>
        </w:trPr>
        <w:tc>
          <w:tcPr>
            <w:tcW w:w="1134" w:type="dxa"/>
            <w:vMerge/>
            <w:tcBorders>
              <w:top w:val="nil"/>
              <w:left w:val="single" w:sz="4" w:space="0" w:color="auto"/>
              <w:bottom w:val="single" w:sz="4" w:space="0" w:color="auto"/>
              <w:right w:val="single" w:sz="4" w:space="0" w:color="auto"/>
            </w:tcBorders>
            <w:vAlign w:val="center"/>
            <w:hideMark/>
          </w:tcPr>
          <w:p w14:paraId="5BC6345A" w14:textId="77777777" w:rsidR="00B260C4" w:rsidRPr="000D117E" w:rsidRDefault="00B260C4" w:rsidP="006379E5">
            <w:pPr>
              <w:rPr>
                <w:b/>
                <w:bCs/>
              </w:rPr>
            </w:pPr>
          </w:p>
        </w:tc>
        <w:tc>
          <w:tcPr>
            <w:tcW w:w="2127" w:type="dxa"/>
            <w:vMerge/>
            <w:tcBorders>
              <w:top w:val="nil"/>
              <w:left w:val="single" w:sz="4" w:space="0" w:color="auto"/>
              <w:bottom w:val="single" w:sz="4" w:space="0" w:color="auto"/>
              <w:right w:val="single" w:sz="4" w:space="0" w:color="auto"/>
            </w:tcBorders>
            <w:vAlign w:val="center"/>
            <w:hideMark/>
          </w:tcPr>
          <w:p w14:paraId="5DD33E6E" w14:textId="77777777" w:rsidR="00B260C4" w:rsidRPr="000D117E" w:rsidRDefault="00B260C4" w:rsidP="006379E5">
            <w:pPr>
              <w:rPr>
                <w:b/>
                <w:bCs/>
              </w:rPr>
            </w:pPr>
          </w:p>
        </w:tc>
        <w:tc>
          <w:tcPr>
            <w:tcW w:w="8079" w:type="dxa"/>
            <w:tcBorders>
              <w:top w:val="nil"/>
              <w:left w:val="nil"/>
              <w:bottom w:val="single" w:sz="4" w:space="0" w:color="auto"/>
              <w:right w:val="single" w:sz="4" w:space="0" w:color="auto"/>
            </w:tcBorders>
            <w:shd w:val="clear" w:color="auto" w:fill="auto"/>
            <w:vAlign w:val="center"/>
            <w:hideMark/>
          </w:tcPr>
          <w:p w14:paraId="0C0EE4B8" w14:textId="77777777" w:rsidR="00B260C4" w:rsidRPr="000D117E" w:rsidRDefault="00B260C4" w:rsidP="006379E5">
            <w:pPr>
              <w:rPr>
                <w:b/>
              </w:rPr>
            </w:pPr>
            <w:r w:rsidRPr="000D117E">
              <w:rPr>
                <w:b/>
              </w:rPr>
              <w:t>* Trường hợp thay đổi về tài sản gắn liền với đất so với nội dung đã đăng ký, cấp Giấy chứng nhận GCN</w:t>
            </w:r>
          </w:p>
        </w:tc>
        <w:tc>
          <w:tcPr>
            <w:tcW w:w="2268" w:type="dxa"/>
            <w:tcBorders>
              <w:top w:val="nil"/>
              <w:left w:val="nil"/>
              <w:bottom w:val="single" w:sz="4" w:space="0" w:color="auto"/>
              <w:right w:val="single" w:sz="4" w:space="0" w:color="auto"/>
            </w:tcBorders>
            <w:shd w:val="clear" w:color="auto" w:fill="auto"/>
            <w:noWrap/>
            <w:vAlign w:val="bottom"/>
            <w:hideMark/>
          </w:tcPr>
          <w:p w14:paraId="326929C2" w14:textId="77777777" w:rsidR="00B260C4" w:rsidRPr="000D117E" w:rsidRDefault="00B260C4" w:rsidP="006379E5">
            <w:r w:rsidRPr="000D117E">
              <w:t> </w:t>
            </w:r>
          </w:p>
        </w:tc>
        <w:tc>
          <w:tcPr>
            <w:tcW w:w="652" w:type="dxa"/>
            <w:vMerge/>
            <w:tcBorders>
              <w:top w:val="nil"/>
              <w:left w:val="single" w:sz="4" w:space="0" w:color="auto"/>
              <w:bottom w:val="single" w:sz="4" w:space="0" w:color="auto"/>
              <w:right w:val="single" w:sz="4" w:space="0" w:color="auto"/>
            </w:tcBorders>
            <w:vAlign w:val="center"/>
            <w:hideMark/>
          </w:tcPr>
          <w:p w14:paraId="0773B2D3" w14:textId="77777777" w:rsidR="00B260C4" w:rsidRPr="000D117E" w:rsidRDefault="00B260C4" w:rsidP="006379E5">
            <w:pPr>
              <w:rPr>
                <w:b/>
                <w:bCs/>
              </w:rPr>
            </w:pPr>
          </w:p>
        </w:tc>
        <w:tc>
          <w:tcPr>
            <w:tcW w:w="236" w:type="dxa"/>
            <w:vAlign w:val="center"/>
            <w:hideMark/>
          </w:tcPr>
          <w:p w14:paraId="7C9FF6BB" w14:textId="77777777" w:rsidR="00B260C4" w:rsidRPr="000D117E" w:rsidRDefault="00B260C4" w:rsidP="006379E5"/>
        </w:tc>
      </w:tr>
      <w:tr w:rsidR="000D117E" w:rsidRPr="000D117E" w14:paraId="0DE60C0C" w14:textId="77777777" w:rsidTr="006379E5">
        <w:trPr>
          <w:trHeight w:val="330"/>
        </w:trPr>
        <w:tc>
          <w:tcPr>
            <w:tcW w:w="1134" w:type="dxa"/>
            <w:vMerge/>
            <w:tcBorders>
              <w:top w:val="nil"/>
              <w:left w:val="single" w:sz="4" w:space="0" w:color="auto"/>
              <w:bottom w:val="single" w:sz="4" w:space="0" w:color="auto"/>
              <w:right w:val="single" w:sz="4" w:space="0" w:color="auto"/>
            </w:tcBorders>
            <w:vAlign w:val="center"/>
            <w:hideMark/>
          </w:tcPr>
          <w:p w14:paraId="0A6717CF" w14:textId="77777777" w:rsidR="00B260C4" w:rsidRPr="000D117E" w:rsidRDefault="00B260C4" w:rsidP="006379E5">
            <w:pPr>
              <w:rPr>
                <w:b/>
                <w:bCs/>
              </w:rPr>
            </w:pPr>
          </w:p>
        </w:tc>
        <w:tc>
          <w:tcPr>
            <w:tcW w:w="2127" w:type="dxa"/>
            <w:vMerge/>
            <w:tcBorders>
              <w:top w:val="nil"/>
              <w:left w:val="single" w:sz="4" w:space="0" w:color="auto"/>
              <w:bottom w:val="single" w:sz="4" w:space="0" w:color="auto"/>
              <w:right w:val="single" w:sz="4" w:space="0" w:color="auto"/>
            </w:tcBorders>
            <w:vAlign w:val="center"/>
            <w:hideMark/>
          </w:tcPr>
          <w:p w14:paraId="30092163" w14:textId="77777777" w:rsidR="00B260C4" w:rsidRPr="000D117E" w:rsidRDefault="00B260C4" w:rsidP="006379E5">
            <w:pPr>
              <w:rPr>
                <w:b/>
                <w:bCs/>
              </w:rPr>
            </w:pPr>
          </w:p>
        </w:tc>
        <w:tc>
          <w:tcPr>
            <w:tcW w:w="8079" w:type="dxa"/>
            <w:tcBorders>
              <w:top w:val="nil"/>
              <w:left w:val="nil"/>
              <w:bottom w:val="single" w:sz="4" w:space="0" w:color="auto"/>
              <w:right w:val="single" w:sz="4" w:space="0" w:color="auto"/>
            </w:tcBorders>
            <w:shd w:val="clear" w:color="auto" w:fill="auto"/>
            <w:vAlign w:val="center"/>
            <w:hideMark/>
          </w:tcPr>
          <w:p w14:paraId="6952ADDA" w14:textId="77777777" w:rsidR="00B260C4" w:rsidRPr="000D117E" w:rsidRDefault="00B260C4" w:rsidP="006379E5">
            <w:pPr>
              <w:rPr>
                <w:bCs/>
              </w:rPr>
            </w:pPr>
            <w:r w:rsidRPr="000D117E">
              <w:t xml:space="preserve">- Trường hợp xác nhận thay đổi, trang 3,4 Giấy chứng nhận </w:t>
            </w:r>
          </w:p>
        </w:tc>
        <w:tc>
          <w:tcPr>
            <w:tcW w:w="2268" w:type="dxa"/>
            <w:tcBorders>
              <w:top w:val="nil"/>
              <w:left w:val="nil"/>
              <w:bottom w:val="single" w:sz="4" w:space="0" w:color="auto"/>
              <w:right w:val="single" w:sz="4" w:space="0" w:color="auto"/>
            </w:tcBorders>
            <w:shd w:val="clear" w:color="auto" w:fill="auto"/>
            <w:vAlign w:val="center"/>
            <w:hideMark/>
          </w:tcPr>
          <w:p w14:paraId="23E46AB3" w14:textId="77777777" w:rsidR="00B260C4" w:rsidRPr="000D117E" w:rsidRDefault="00B260C4" w:rsidP="006379E5">
            <w:pPr>
              <w:jc w:val="center"/>
              <w:rPr>
                <w:b/>
                <w:bCs/>
              </w:rPr>
            </w:pPr>
            <w:r w:rsidRPr="000D117E">
              <w:rPr>
                <w:b/>
                <w:bCs/>
              </w:rPr>
              <w:t>33 ngày</w:t>
            </w:r>
          </w:p>
        </w:tc>
        <w:tc>
          <w:tcPr>
            <w:tcW w:w="652" w:type="dxa"/>
            <w:vMerge/>
            <w:tcBorders>
              <w:top w:val="nil"/>
              <w:left w:val="single" w:sz="4" w:space="0" w:color="auto"/>
              <w:bottom w:val="single" w:sz="4" w:space="0" w:color="auto"/>
              <w:right w:val="single" w:sz="4" w:space="0" w:color="auto"/>
            </w:tcBorders>
            <w:vAlign w:val="center"/>
            <w:hideMark/>
          </w:tcPr>
          <w:p w14:paraId="0CDE1B17" w14:textId="77777777" w:rsidR="00B260C4" w:rsidRPr="000D117E" w:rsidRDefault="00B260C4" w:rsidP="006379E5">
            <w:pPr>
              <w:rPr>
                <w:b/>
                <w:bCs/>
              </w:rPr>
            </w:pPr>
          </w:p>
        </w:tc>
        <w:tc>
          <w:tcPr>
            <w:tcW w:w="236" w:type="dxa"/>
            <w:vAlign w:val="center"/>
            <w:hideMark/>
          </w:tcPr>
          <w:p w14:paraId="3FC1EE76" w14:textId="77777777" w:rsidR="00B260C4" w:rsidRPr="000D117E" w:rsidRDefault="00B260C4" w:rsidP="006379E5"/>
        </w:tc>
      </w:tr>
      <w:tr w:rsidR="000D117E" w:rsidRPr="000D117E" w14:paraId="0185F5C8" w14:textId="77777777" w:rsidTr="006379E5">
        <w:trPr>
          <w:trHeight w:val="330"/>
        </w:trPr>
        <w:tc>
          <w:tcPr>
            <w:tcW w:w="1134" w:type="dxa"/>
            <w:vMerge/>
            <w:tcBorders>
              <w:top w:val="nil"/>
              <w:left w:val="single" w:sz="4" w:space="0" w:color="auto"/>
              <w:bottom w:val="single" w:sz="4" w:space="0" w:color="auto"/>
              <w:right w:val="single" w:sz="4" w:space="0" w:color="auto"/>
            </w:tcBorders>
            <w:vAlign w:val="center"/>
            <w:hideMark/>
          </w:tcPr>
          <w:p w14:paraId="4D68E068" w14:textId="77777777" w:rsidR="00B260C4" w:rsidRPr="000D117E" w:rsidRDefault="00B260C4" w:rsidP="006379E5">
            <w:pPr>
              <w:rPr>
                <w:b/>
                <w:bCs/>
              </w:rPr>
            </w:pPr>
          </w:p>
        </w:tc>
        <w:tc>
          <w:tcPr>
            <w:tcW w:w="2127" w:type="dxa"/>
            <w:vMerge/>
            <w:tcBorders>
              <w:top w:val="nil"/>
              <w:left w:val="single" w:sz="4" w:space="0" w:color="auto"/>
              <w:bottom w:val="single" w:sz="4" w:space="0" w:color="auto"/>
              <w:right w:val="single" w:sz="4" w:space="0" w:color="auto"/>
            </w:tcBorders>
            <w:vAlign w:val="center"/>
            <w:hideMark/>
          </w:tcPr>
          <w:p w14:paraId="4B75CA86" w14:textId="77777777" w:rsidR="00B260C4" w:rsidRPr="000D117E" w:rsidRDefault="00B260C4" w:rsidP="006379E5">
            <w:pPr>
              <w:rPr>
                <w:b/>
                <w:bCs/>
              </w:rPr>
            </w:pPr>
          </w:p>
        </w:tc>
        <w:tc>
          <w:tcPr>
            <w:tcW w:w="8079" w:type="dxa"/>
            <w:tcBorders>
              <w:top w:val="nil"/>
              <w:left w:val="nil"/>
              <w:bottom w:val="single" w:sz="4" w:space="0" w:color="auto"/>
              <w:right w:val="single" w:sz="4" w:space="0" w:color="auto"/>
            </w:tcBorders>
            <w:shd w:val="clear" w:color="auto" w:fill="auto"/>
            <w:vAlign w:val="center"/>
            <w:hideMark/>
          </w:tcPr>
          <w:p w14:paraId="00E7613B" w14:textId="77777777" w:rsidR="00B260C4" w:rsidRPr="000D117E" w:rsidRDefault="00B260C4" w:rsidP="006379E5">
            <w:pPr>
              <w:rPr>
                <w:bCs/>
              </w:rPr>
            </w:pPr>
            <w:r w:rsidRPr="000D117E">
              <w:t>- Trường hợp In mới Giấy chứng nhận</w:t>
            </w:r>
          </w:p>
        </w:tc>
        <w:tc>
          <w:tcPr>
            <w:tcW w:w="2268" w:type="dxa"/>
            <w:tcBorders>
              <w:top w:val="nil"/>
              <w:left w:val="nil"/>
              <w:bottom w:val="single" w:sz="4" w:space="0" w:color="auto"/>
              <w:right w:val="single" w:sz="4" w:space="0" w:color="auto"/>
            </w:tcBorders>
            <w:shd w:val="clear" w:color="auto" w:fill="auto"/>
            <w:vAlign w:val="center"/>
            <w:hideMark/>
          </w:tcPr>
          <w:p w14:paraId="4789D326" w14:textId="77777777" w:rsidR="00B260C4" w:rsidRPr="000D117E" w:rsidRDefault="00B260C4" w:rsidP="006379E5">
            <w:pPr>
              <w:jc w:val="center"/>
              <w:rPr>
                <w:b/>
                <w:bCs/>
              </w:rPr>
            </w:pPr>
            <w:r w:rsidRPr="000D117E">
              <w:rPr>
                <w:b/>
                <w:bCs/>
              </w:rPr>
              <w:t>37 ngày</w:t>
            </w:r>
          </w:p>
        </w:tc>
        <w:tc>
          <w:tcPr>
            <w:tcW w:w="652" w:type="dxa"/>
            <w:vMerge/>
            <w:tcBorders>
              <w:top w:val="nil"/>
              <w:left w:val="single" w:sz="4" w:space="0" w:color="auto"/>
              <w:bottom w:val="single" w:sz="4" w:space="0" w:color="auto"/>
              <w:right w:val="single" w:sz="4" w:space="0" w:color="auto"/>
            </w:tcBorders>
            <w:vAlign w:val="center"/>
            <w:hideMark/>
          </w:tcPr>
          <w:p w14:paraId="0D7633EC" w14:textId="77777777" w:rsidR="00B260C4" w:rsidRPr="000D117E" w:rsidRDefault="00B260C4" w:rsidP="006379E5">
            <w:pPr>
              <w:rPr>
                <w:b/>
                <w:bCs/>
              </w:rPr>
            </w:pPr>
          </w:p>
        </w:tc>
        <w:tc>
          <w:tcPr>
            <w:tcW w:w="236" w:type="dxa"/>
            <w:vAlign w:val="center"/>
            <w:hideMark/>
          </w:tcPr>
          <w:p w14:paraId="0AB29EE2" w14:textId="77777777" w:rsidR="00B260C4" w:rsidRPr="000D117E" w:rsidRDefault="00B260C4" w:rsidP="006379E5"/>
        </w:tc>
      </w:tr>
      <w:tr w:rsidR="000D117E" w:rsidRPr="000D117E" w14:paraId="76704A7A" w14:textId="77777777" w:rsidTr="006379E5">
        <w:trPr>
          <w:trHeight w:val="345"/>
        </w:trPr>
        <w:tc>
          <w:tcPr>
            <w:tcW w:w="1134" w:type="dxa"/>
            <w:vMerge/>
            <w:tcBorders>
              <w:top w:val="nil"/>
              <w:left w:val="single" w:sz="4" w:space="0" w:color="auto"/>
              <w:bottom w:val="single" w:sz="4" w:space="0" w:color="auto"/>
              <w:right w:val="single" w:sz="4" w:space="0" w:color="auto"/>
            </w:tcBorders>
            <w:vAlign w:val="center"/>
            <w:hideMark/>
          </w:tcPr>
          <w:p w14:paraId="0B32BD8B" w14:textId="77777777" w:rsidR="00B260C4" w:rsidRPr="000D117E" w:rsidRDefault="00B260C4" w:rsidP="006379E5">
            <w:pPr>
              <w:rPr>
                <w:b/>
                <w:bCs/>
              </w:rPr>
            </w:pPr>
          </w:p>
        </w:tc>
        <w:tc>
          <w:tcPr>
            <w:tcW w:w="2127" w:type="dxa"/>
            <w:vMerge/>
            <w:tcBorders>
              <w:top w:val="nil"/>
              <w:left w:val="single" w:sz="4" w:space="0" w:color="auto"/>
              <w:bottom w:val="single" w:sz="4" w:space="0" w:color="auto"/>
              <w:right w:val="single" w:sz="4" w:space="0" w:color="auto"/>
            </w:tcBorders>
            <w:vAlign w:val="center"/>
            <w:hideMark/>
          </w:tcPr>
          <w:p w14:paraId="349E46B4" w14:textId="77777777" w:rsidR="00B260C4" w:rsidRPr="000D117E" w:rsidRDefault="00B260C4" w:rsidP="006379E5">
            <w:pPr>
              <w:rPr>
                <w:b/>
                <w:bCs/>
              </w:rPr>
            </w:pPr>
          </w:p>
        </w:tc>
        <w:tc>
          <w:tcPr>
            <w:tcW w:w="8079" w:type="dxa"/>
            <w:tcBorders>
              <w:top w:val="nil"/>
              <w:left w:val="nil"/>
              <w:bottom w:val="single" w:sz="4" w:space="0" w:color="auto"/>
              <w:right w:val="single" w:sz="4" w:space="0" w:color="auto"/>
            </w:tcBorders>
            <w:shd w:val="clear" w:color="auto" w:fill="auto"/>
            <w:vAlign w:val="center"/>
            <w:hideMark/>
          </w:tcPr>
          <w:p w14:paraId="370B3820" w14:textId="77777777" w:rsidR="00B260C4" w:rsidRPr="000D117E" w:rsidRDefault="00B260C4" w:rsidP="006379E5">
            <w:pPr>
              <w:jc w:val="both"/>
              <w:rPr>
                <w:b/>
                <w:bCs/>
                <w:i/>
                <w:iCs/>
              </w:rPr>
            </w:pPr>
            <w:r w:rsidRPr="000D117E">
              <w:rPr>
                <w:b/>
                <w:bCs/>
                <w:i/>
                <w:iCs/>
              </w:rPr>
              <w:t>1. Tiếp nhận hồ sơ (Bộ phận TN&amp;TKQ):</w:t>
            </w:r>
          </w:p>
        </w:tc>
        <w:tc>
          <w:tcPr>
            <w:tcW w:w="2268" w:type="dxa"/>
            <w:tcBorders>
              <w:top w:val="nil"/>
              <w:left w:val="nil"/>
              <w:bottom w:val="single" w:sz="4" w:space="0" w:color="auto"/>
              <w:right w:val="single" w:sz="4" w:space="0" w:color="auto"/>
            </w:tcBorders>
            <w:shd w:val="clear" w:color="auto" w:fill="auto"/>
            <w:vAlign w:val="center"/>
            <w:hideMark/>
          </w:tcPr>
          <w:p w14:paraId="447505D2" w14:textId="77777777" w:rsidR="00B260C4" w:rsidRPr="000D117E" w:rsidRDefault="00B260C4" w:rsidP="006379E5">
            <w:pPr>
              <w:jc w:val="center"/>
              <w:rPr>
                <w:b/>
              </w:rPr>
            </w:pPr>
            <w:r w:rsidRPr="000D117E">
              <w:rPr>
                <w:b/>
              </w:rPr>
              <w:t>02 giờ</w:t>
            </w:r>
          </w:p>
        </w:tc>
        <w:tc>
          <w:tcPr>
            <w:tcW w:w="652" w:type="dxa"/>
            <w:tcBorders>
              <w:top w:val="nil"/>
              <w:left w:val="nil"/>
              <w:bottom w:val="single" w:sz="4" w:space="0" w:color="auto"/>
              <w:right w:val="single" w:sz="4" w:space="0" w:color="auto"/>
            </w:tcBorders>
            <w:shd w:val="clear" w:color="auto" w:fill="auto"/>
            <w:vAlign w:val="center"/>
            <w:hideMark/>
          </w:tcPr>
          <w:p w14:paraId="586D1185" w14:textId="77777777" w:rsidR="00B260C4" w:rsidRPr="000D117E" w:rsidRDefault="00B260C4" w:rsidP="006379E5">
            <w:pPr>
              <w:jc w:val="both"/>
              <w:rPr>
                <w:b/>
                <w:bCs/>
              </w:rPr>
            </w:pPr>
            <w:r w:rsidRPr="000D117E">
              <w:rPr>
                <w:b/>
                <w:bCs/>
              </w:rPr>
              <w:t> </w:t>
            </w:r>
          </w:p>
        </w:tc>
        <w:tc>
          <w:tcPr>
            <w:tcW w:w="236" w:type="dxa"/>
            <w:vAlign w:val="center"/>
            <w:hideMark/>
          </w:tcPr>
          <w:p w14:paraId="6B45F90D" w14:textId="77777777" w:rsidR="00B260C4" w:rsidRPr="000D117E" w:rsidRDefault="00B260C4" w:rsidP="006379E5"/>
        </w:tc>
      </w:tr>
      <w:tr w:rsidR="000D117E" w:rsidRPr="000D117E" w14:paraId="303A2349" w14:textId="77777777" w:rsidTr="006379E5">
        <w:trPr>
          <w:trHeight w:val="345"/>
        </w:trPr>
        <w:tc>
          <w:tcPr>
            <w:tcW w:w="1134" w:type="dxa"/>
            <w:vMerge/>
            <w:tcBorders>
              <w:top w:val="nil"/>
              <w:left w:val="single" w:sz="4" w:space="0" w:color="auto"/>
              <w:bottom w:val="single" w:sz="4" w:space="0" w:color="auto"/>
              <w:right w:val="single" w:sz="4" w:space="0" w:color="auto"/>
            </w:tcBorders>
            <w:vAlign w:val="center"/>
            <w:hideMark/>
          </w:tcPr>
          <w:p w14:paraId="4CE613BE" w14:textId="77777777" w:rsidR="00B260C4" w:rsidRPr="000D117E" w:rsidRDefault="00B260C4" w:rsidP="006379E5">
            <w:pPr>
              <w:rPr>
                <w:b/>
                <w:bCs/>
              </w:rPr>
            </w:pPr>
          </w:p>
        </w:tc>
        <w:tc>
          <w:tcPr>
            <w:tcW w:w="2127" w:type="dxa"/>
            <w:vMerge/>
            <w:tcBorders>
              <w:top w:val="nil"/>
              <w:left w:val="single" w:sz="4" w:space="0" w:color="auto"/>
              <w:bottom w:val="single" w:sz="4" w:space="0" w:color="auto"/>
              <w:right w:val="single" w:sz="4" w:space="0" w:color="auto"/>
            </w:tcBorders>
            <w:vAlign w:val="center"/>
            <w:hideMark/>
          </w:tcPr>
          <w:p w14:paraId="31904FBE" w14:textId="77777777" w:rsidR="00B260C4" w:rsidRPr="000D117E" w:rsidRDefault="00B260C4" w:rsidP="006379E5">
            <w:pPr>
              <w:rPr>
                <w:b/>
                <w:bCs/>
              </w:rPr>
            </w:pPr>
          </w:p>
        </w:tc>
        <w:tc>
          <w:tcPr>
            <w:tcW w:w="8079" w:type="dxa"/>
            <w:tcBorders>
              <w:top w:val="nil"/>
              <w:left w:val="nil"/>
              <w:bottom w:val="single" w:sz="4" w:space="0" w:color="auto"/>
              <w:right w:val="single" w:sz="4" w:space="0" w:color="auto"/>
            </w:tcBorders>
            <w:shd w:val="clear" w:color="auto" w:fill="auto"/>
            <w:vAlign w:val="center"/>
            <w:hideMark/>
          </w:tcPr>
          <w:p w14:paraId="084FFF33" w14:textId="77777777" w:rsidR="00B260C4" w:rsidRPr="000D117E" w:rsidRDefault="00B260C4" w:rsidP="006379E5">
            <w:pPr>
              <w:jc w:val="both"/>
              <w:rPr>
                <w:b/>
                <w:bCs/>
                <w:i/>
                <w:iCs/>
              </w:rPr>
            </w:pPr>
            <w:r w:rsidRPr="000D117E">
              <w:rPr>
                <w:b/>
                <w:bCs/>
                <w:i/>
                <w:iCs/>
              </w:rPr>
              <w:t>2. Giải quyết hồ sơ (cơ quan/bộ phận chuyên môn), trong đó:</w:t>
            </w:r>
          </w:p>
        </w:tc>
        <w:tc>
          <w:tcPr>
            <w:tcW w:w="2268" w:type="dxa"/>
            <w:tcBorders>
              <w:top w:val="nil"/>
              <w:left w:val="nil"/>
              <w:bottom w:val="single" w:sz="4" w:space="0" w:color="auto"/>
              <w:right w:val="single" w:sz="4" w:space="0" w:color="auto"/>
            </w:tcBorders>
            <w:shd w:val="clear" w:color="auto" w:fill="auto"/>
            <w:vAlign w:val="center"/>
            <w:hideMark/>
          </w:tcPr>
          <w:p w14:paraId="7FFDEC77" w14:textId="77777777" w:rsidR="00B260C4" w:rsidRPr="000D117E" w:rsidRDefault="00B260C4" w:rsidP="006379E5">
            <w:pPr>
              <w:jc w:val="center"/>
            </w:pPr>
            <w:r w:rsidRPr="000D117E">
              <w:t> </w:t>
            </w:r>
          </w:p>
        </w:tc>
        <w:tc>
          <w:tcPr>
            <w:tcW w:w="652" w:type="dxa"/>
            <w:tcBorders>
              <w:top w:val="nil"/>
              <w:left w:val="nil"/>
              <w:bottom w:val="single" w:sz="4" w:space="0" w:color="auto"/>
              <w:right w:val="single" w:sz="4" w:space="0" w:color="auto"/>
            </w:tcBorders>
            <w:shd w:val="clear" w:color="auto" w:fill="auto"/>
            <w:vAlign w:val="center"/>
            <w:hideMark/>
          </w:tcPr>
          <w:p w14:paraId="4B658020" w14:textId="77777777" w:rsidR="00B260C4" w:rsidRPr="000D117E" w:rsidRDefault="00B260C4" w:rsidP="006379E5">
            <w:pPr>
              <w:jc w:val="both"/>
              <w:rPr>
                <w:b/>
                <w:bCs/>
              </w:rPr>
            </w:pPr>
            <w:r w:rsidRPr="000D117E">
              <w:rPr>
                <w:b/>
                <w:bCs/>
              </w:rPr>
              <w:t> </w:t>
            </w:r>
          </w:p>
        </w:tc>
        <w:tc>
          <w:tcPr>
            <w:tcW w:w="236" w:type="dxa"/>
            <w:vAlign w:val="center"/>
            <w:hideMark/>
          </w:tcPr>
          <w:p w14:paraId="0FF11EE0" w14:textId="77777777" w:rsidR="00B260C4" w:rsidRPr="000D117E" w:rsidRDefault="00B260C4" w:rsidP="006379E5"/>
        </w:tc>
      </w:tr>
      <w:tr w:rsidR="000D117E" w:rsidRPr="000D117E" w14:paraId="584CA8D7" w14:textId="77777777" w:rsidTr="006379E5">
        <w:trPr>
          <w:trHeight w:val="660"/>
        </w:trPr>
        <w:tc>
          <w:tcPr>
            <w:tcW w:w="1134" w:type="dxa"/>
            <w:vMerge/>
            <w:tcBorders>
              <w:top w:val="nil"/>
              <w:left w:val="single" w:sz="4" w:space="0" w:color="auto"/>
              <w:bottom w:val="single" w:sz="4" w:space="0" w:color="auto"/>
              <w:right w:val="single" w:sz="4" w:space="0" w:color="auto"/>
            </w:tcBorders>
            <w:vAlign w:val="center"/>
            <w:hideMark/>
          </w:tcPr>
          <w:p w14:paraId="41686BEE" w14:textId="77777777" w:rsidR="00B260C4" w:rsidRPr="000D117E" w:rsidRDefault="00B260C4" w:rsidP="006379E5">
            <w:pPr>
              <w:rPr>
                <w:b/>
                <w:bCs/>
              </w:rPr>
            </w:pPr>
          </w:p>
        </w:tc>
        <w:tc>
          <w:tcPr>
            <w:tcW w:w="2127" w:type="dxa"/>
            <w:vMerge/>
            <w:tcBorders>
              <w:top w:val="nil"/>
              <w:left w:val="single" w:sz="4" w:space="0" w:color="auto"/>
              <w:bottom w:val="single" w:sz="4" w:space="0" w:color="auto"/>
              <w:right w:val="single" w:sz="4" w:space="0" w:color="auto"/>
            </w:tcBorders>
            <w:vAlign w:val="center"/>
            <w:hideMark/>
          </w:tcPr>
          <w:p w14:paraId="5E015D14" w14:textId="77777777" w:rsidR="00B260C4" w:rsidRPr="000D117E" w:rsidRDefault="00B260C4" w:rsidP="006379E5">
            <w:pPr>
              <w:rPr>
                <w:b/>
                <w:bCs/>
              </w:rPr>
            </w:pPr>
          </w:p>
        </w:tc>
        <w:tc>
          <w:tcPr>
            <w:tcW w:w="8079" w:type="dxa"/>
            <w:tcBorders>
              <w:top w:val="nil"/>
              <w:left w:val="nil"/>
              <w:bottom w:val="single" w:sz="4" w:space="0" w:color="auto"/>
              <w:right w:val="single" w:sz="4" w:space="0" w:color="auto"/>
            </w:tcBorders>
            <w:shd w:val="clear" w:color="auto" w:fill="auto"/>
            <w:vAlign w:val="center"/>
            <w:hideMark/>
          </w:tcPr>
          <w:p w14:paraId="755CBD60" w14:textId="77777777" w:rsidR="00B260C4" w:rsidRPr="000D117E" w:rsidRDefault="00B260C4" w:rsidP="006379E5">
            <w:pPr>
              <w:rPr>
                <w:b/>
                <w:bCs/>
              </w:rPr>
            </w:pPr>
            <w:r w:rsidRPr="000D117E">
              <w:rPr>
                <w:b/>
                <w:bCs/>
              </w:rPr>
              <w:t>* Trường hợp thay đổi thông tin trên Giấy chứng nhận đã cấp nhưng không chuyển thông tin đến cơ quan thuế</w:t>
            </w:r>
            <w:r w:rsidRPr="000D117E">
              <w:t xml:space="preserve"> </w:t>
            </w:r>
          </w:p>
        </w:tc>
        <w:tc>
          <w:tcPr>
            <w:tcW w:w="2268" w:type="dxa"/>
            <w:tcBorders>
              <w:top w:val="nil"/>
              <w:left w:val="nil"/>
              <w:bottom w:val="single" w:sz="4" w:space="0" w:color="auto"/>
              <w:right w:val="single" w:sz="4" w:space="0" w:color="auto"/>
            </w:tcBorders>
            <w:shd w:val="clear" w:color="auto" w:fill="auto"/>
            <w:vAlign w:val="center"/>
            <w:hideMark/>
          </w:tcPr>
          <w:p w14:paraId="01DA0869" w14:textId="77777777" w:rsidR="00B260C4" w:rsidRPr="000D117E" w:rsidRDefault="00B260C4" w:rsidP="006379E5">
            <w:pPr>
              <w:jc w:val="center"/>
              <w:rPr>
                <w:b/>
                <w:bCs/>
              </w:rPr>
            </w:pPr>
          </w:p>
        </w:tc>
        <w:tc>
          <w:tcPr>
            <w:tcW w:w="652" w:type="dxa"/>
            <w:vMerge w:val="restart"/>
            <w:tcBorders>
              <w:top w:val="nil"/>
              <w:left w:val="single" w:sz="4" w:space="0" w:color="auto"/>
              <w:bottom w:val="single" w:sz="4" w:space="0" w:color="auto"/>
              <w:right w:val="single" w:sz="4" w:space="0" w:color="auto"/>
            </w:tcBorders>
            <w:shd w:val="clear" w:color="auto" w:fill="auto"/>
            <w:vAlign w:val="center"/>
            <w:hideMark/>
          </w:tcPr>
          <w:p w14:paraId="2481536D" w14:textId="77777777" w:rsidR="00B260C4" w:rsidRPr="000D117E" w:rsidRDefault="00B260C4" w:rsidP="006379E5">
            <w:pPr>
              <w:jc w:val="both"/>
              <w:rPr>
                <w:b/>
                <w:bCs/>
                <w:i/>
                <w:iCs/>
              </w:rPr>
            </w:pPr>
            <w:r w:rsidRPr="000D117E">
              <w:rPr>
                <w:b/>
                <w:bCs/>
                <w:i/>
                <w:iCs/>
              </w:rPr>
              <w:t> </w:t>
            </w:r>
          </w:p>
        </w:tc>
        <w:tc>
          <w:tcPr>
            <w:tcW w:w="236" w:type="dxa"/>
            <w:vAlign w:val="center"/>
            <w:hideMark/>
          </w:tcPr>
          <w:p w14:paraId="106A47AE" w14:textId="77777777" w:rsidR="00B260C4" w:rsidRPr="000D117E" w:rsidRDefault="00B260C4" w:rsidP="006379E5"/>
        </w:tc>
      </w:tr>
      <w:tr w:rsidR="000D117E" w:rsidRPr="000D117E" w14:paraId="5E657A5C" w14:textId="77777777" w:rsidTr="006379E5">
        <w:trPr>
          <w:trHeight w:val="660"/>
        </w:trPr>
        <w:tc>
          <w:tcPr>
            <w:tcW w:w="1134" w:type="dxa"/>
            <w:vMerge/>
            <w:tcBorders>
              <w:top w:val="nil"/>
              <w:left w:val="single" w:sz="4" w:space="0" w:color="auto"/>
              <w:bottom w:val="single" w:sz="4" w:space="0" w:color="auto"/>
              <w:right w:val="single" w:sz="4" w:space="0" w:color="auto"/>
            </w:tcBorders>
            <w:vAlign w:val="center"/>
            <w:hideMark/>
          </w:tcPr>
          <w:p w14:paraId="0FF616A7" w14:textId="77777777" w:rsidR="00B260C4" w:rsidRPr="000D117E" w:rsidRDefault="00B260C4" w:rsidP="006379E5">
            <w:pPr>
              <w:rPr>
                <w:b/>
                <w:bCs/>
              </w:rPr>
            </w:pPr>
          </w:p>
        </w:tc>
        <w:tc>
          <w:tcPr>
            <w:tcW w:w="2127" w:type="dxa"/>
            <w:vMerge/>
            <w:tcBorders>
              <w:top w:val="nil"/>
              <w:left w:val="single" w:sz="4" w:space="0" w:color="auto"/>
              <w:bottom w:val="single" w:sz="4" w:space="0" w:color="auto"/>
              <w:right w:val="single" w:sz="4" w:space="0" w:color="auto"/>
            </w:tcBorders>
            <w:vAlign w:val="center"/>
            <w:hideMark/>
          </w:tcPr>
          <w:p w14:paraId="6ECFB046" w14:textId="77777777" w:rsidR="00B260C4" w:rsidRPr="000D117E" w:rsidRDefault="00B260C4" w:rsidP="006379E5">
            <w:pPr>
              <w:rPr>
                <w:b/>
                <w:bCs/>
              </w:rPr>
            </w:pPr>
          </w:p>
        </w:tc>
        <w:tc>
          <w:tcPr>
            <w:tcW w:w="8079" w:type="dxa"/>
            <w:tcBorders>
              <w:top w:val="nil"/>
              <w:left w:val="nil"/>
              <w:bottom w:val="single" w:sz="4" w:space="0" w:color="auto"/>
              <w:right w:val="single" w:sz="4" w:space="0" w:color="auto"/>
            </w:tcBorders>
            <w:shd w:val="clear" w:color="auto" w:fill="auto"/>
            <w:vAlign w:val="center"/>
            <w:hideMark/>
          </w:tcPr>
          <w:p w14:paraId="30AA62B2" w14:textId="77777777" w:rsidR="00B260C4" w:rsidRPr="000D117E" w:rsidRDefault="00B260C4" w:rsidP="006379E5">
            <w:pPr>
              <w:rPr>
                <w:i/>
                <w:iCs/>
              </w:rPr>
            </w:pPr>
            <w:r w:rsidRPr="000D117E">
              <w:rPr>
                <w:i/>
                <w:iCs/>
              </w:rPr>
              <w:t xml:space="preserve"> (Trong đó có  trường hợp Xác nhận thay đổi vào Giấy chứng nhận đã cấp do xóa nợ tiền sử dụng đất)</w:t>
            </w:r>
          </w:p>
        </w:tc>
        <w:tc>
          <w:tcPr>
            <w:tcW w:w="2268" w:type="dxa"/>
            <w:tcBorders>
              <w:top w:val="nil"/>
              <w:left w:val="nil"/>
              <w:bottom w:val="single" w:sz="4" w:space="0" w:color="auto"/>
              <w:right w:val="single" w:sz="4" w:space="0" w:color="auto"/>
            </w:tcBorders>
            <w:shd w:val="clear" w:color="auto" w:fill="auto"/>
            <w:vAlign w:val="center"/>
            <w:hideMark/>
          </w:tcPr>
          <w:p w14:paraId="1399047C" w14:textId="77777777" w:rsidR="00B260C4" w:rsidRPr="000D117E" w:rsidRDefault="00B260C4" w:rsidP="006379E5">
            <w:pPr>
              <w:jc w:val="center"/>
            </w:pPr>
            <w:r w:rsidRPr="000D117E">
              <w:t> </w:t>
            </w:r>
          </w:p>
        </w:tc>
        <w:tc>
          <w:tcPr>
            <w:tcW w:w="652" w:type="dxa"/>
            <w:vMerge/>
            <w:tcBorders>
              <w:top w:val="nil"/>
              <w:left w:val="single" w:sz="4" w:space="0" w:color="auto"/>
              <w:bottom w:val="single" w:sz="4" w:space="0" w:color="auto"/>
              <w:right w:val="single" w:sz="4" w:space="0" w:color="auto"/>
            </w:tcBorders>
            <w:vAlign w:val="center"/>
            <w:hideMark/>
          </w:tcPr>
          <w:p w14:paraId="704DB6E6" w14:textId="77777777" w:rsidR="00B260C4" w:rsidRPr="000D117E" w:rsidRDefault="00B260C4" w:rsidP="006379E5">
            <w:pPr>
              <w:rPr>
                <w:b/>
                <w:bCs/>
                <w:i/>
                <w:iCs/>
              </w:rPr>
            </w:pPr>
          </w:p>
        </w:tc>
        <w:tc>
          <w:tcPr>
            <w:tcW w:w="236" w:type="dxa"/>
            <w:vAlign w:val="center"/>
            <w:hideMark/>
          </w:tcPr>
          <w:p w14:paraId="706E9C0C" w14:textId="77777777" w:rsidR="00B260C4" w:rsidRPr="000D117E" w:rsidRDefault="00B260C4" w:rsidP="006379E5"/>
        </w:tc>
      </w:tr>
      <w:tr w:rsidR="000D117E" w:rsidRPr="000D117E" w14:paraId="55928215" w14:textId="77777777" w:rsidTr="006379E5">
        <w:trPr>
          <w:trHeight w:val="330"/>
        </w:trPr>
        <w:tc>
          <w:tcPr>
            <w:tcW w:w="1134" w:type="dxa"/>
            <w:vMerge/>
            <w:tcBorders>
              <w:top w:val="nil"/>
              <w:left w:val="single" w:sz="4" w:space="0" w:color="auto"/>
              <w:bottom w:val="single" w:sz="4" w:space="0" w:color="auto"/>
              <w:right w:val="single" w:sz="4" w:space="0" w:color="auto"/>
            </w:tcBorders>
            <w:vAlign w:val="center"/>
            <w:hideMark/>
          </w:tcPr>
          <w:p w14:paraId="7613FAF4" w14:textId="77777777" w:rsidR="00B260C4" w:rsidRPr="000D117E" w:rsidRDefault="00B260C4" w:rsidP="006379E5">
            <w:pPr>
              <w:rPr>
                <w:b/>
                <w:bCs/>
              </w:rPr>
            </w:pPr>
          </w:p>
        </w:tc>
        <w:tc>
          <w:tcPr>
            <w:tcW w:w="2127" w:type="dxa"/>
            <w:vMerge/>
            <w:tcBorders>
              <w:top w:val="nil"/>
              <w:left w:val="single" w:sz="4" w:space="0" w:color="auto"/>
              <w:bottom w:val="single" w:sz="4" w:space="0" w:color="auto"/>
              <w:right w:val="single" w:sz="4" w:space="0" w:color="auto"/>
            </w:tcBorders>
            <w:vAlign w:val="center"/>
            <w:hideMark/>
          </w:tcPr>
          <w:p w14:paraId="778F532E" w14:textId="77777777" w:rsidR="00B260C4" w:rsidRPr="000D117E" w:rsidRDefault="00B260C4" w:rsidP="006379E5">
            <w:pPr>
              <w:rPr>
                <w:b/>
                <w:bCs/>
              </w:rPr>
            </w:pPr>
          </w:p>
        </w:tc>
        <w:tc>
          <w:tcPr>
            <w:tcW w:w="8079" w:type="dxa"/>
            <w:tcBorders>
              <w:top w:val="nil"/>
              <w:left w:val="nil"/>
              <w:bottom w:val="single" w:sz="4" w:space="0" w:color="auto"/>
              <w:right w:val="single" w:sz="4" w:space="0" w:color="auto"/>
            </w:tcBorders>
            <w:shd w:val="clear" w:color="auto" w:fill="auto"/>
            <w:vAlign w:val="center"/>
            <w:hideMark/>
          </w:tcPr>
          <w:p w14:paraId="50770552" w14:textId="77777777" w:rsidR="00B260C4" w:rsidRPr="000D117E" w:rsidRDefault="00B260C4" w:rsidP="006379E5">
            <w:pPr>
              <w:pStyle w:val="ListParagraph"/>
              <w:numPr>
                <w:ilvl w:val="0"/>
                <w:numId w:val="22"/>
              </w:numPr>
              <w:jc w:val="both"/>
              <w:rPr>
                <w:rFonts w:ascii="Times New Roman" w:hAnsi="Times New Roman"/>
                <w:sz w:val="24"/>
                <w:szCs w:val="24"/>
              </w:rPr>
            </w:pPr>
            <w:r w:rsidRPr="000D117E">
              <w:rPr>
                <w:rFonts w:ascii="Times New Roman" w:hAnsi="Times New Roman"/>
                <w:sz w:val="24"/>
                <w:szCs w:val="24"/>
              </w:rPr>
              <w:t xml:space="preserve"> </w:t>
            </w:r>
            <w:r w:rsidRPr="000D117E">
              <w:rPr>
                <w:rFonts w:ascii="Times New Roman" w:hAnsi="Times New Roman"/>
                <w:b/>
                <w:bCs/>
                <w:sz w:val="24"/>
                <w:szCs w:val="24"/>
              </w:rPr>
              <w:t>Trường hợp chỉnh trang 3, 4 trên Giấy Chứng nhận QSD đất</w:t>
            </w:r>
          </w:p>
        </w:tc>
        <w:tc>
          <w:tcPr>
            <w:tcW w:w="2268" w:type="dxa"/>
            <w:tcBorders>
              <w:top w:val="nil"/>
              <w:left w:val="nil"/>
              <w:bottom w:val="single" w:sz="4" w:space="0" w:color="auto"/>
              <w:right w:val="single" w:sz="4" w:space="0" w:color="auto"/>
            </w:tcBorders>
            <w:shd w:val="clear" w:color="auto" w:fill="auto"/>
            <w:vAlign w:val="center"/>
            <w:hideMark/>
          </w:tcPr>
          <w:p w14:paraId="0113ED24" w14:textId="77777777" w:rsidR="00B260C4" w:rsidRPr="000D117E" w:rsidRDefault="00B260C4" w:rsidP="006379E5">
            <w:pPr>
              <w:jc w:val="center"/>
            </w:pPr>
            <w:r w:rsidRPr="000D117E">
              <w:rPr>
                <w:b/>
                <w:bCs/>
              </w:rPr>
              <w:t>03 ngày, trong đó:</w:t>
            </w:r>
          </w:p>
        </w:tc>
        <w:tc>
          <w:tcPr>
            <w:tcW w:w="652" w:type="dxa"/>
            <w:vMerge/>
            <w:tcBorders>
              <w:top w:val="nil"/>
              <w:left w:val="single" w:sz="4" w:space="0" w:color="auto"/>
              <w:bottom w:val="single" w:sz="4" w:space="0" w:color="auto"/>
              <w:right w:val="single" w:sz="4" w:space="0" w:color="auto"/>
            </w:tcBorders>
            <w:vAlign w:val="center"/>
            <w:hideMark/>
          </w:tcPr>
          <w:p w14:paraId="747D2317" w14:textId="77777777" w:rsidR="00B260C4" w:rsidRPr="000D117E" w:rsidRDefault="00B260C4" w:rsidP="006379E5">
            <w:pPr>
              <w:rPr>
                <w:b/>
                <w:bCs/>
                <w:i/>
                <w:iCs/>
              </w:rPr>
            </w:pPr>
          </w:p>
        </w:tc>
        <w:tc>
          <w:tcPr>
            <w:tcW w:w="236" w:type="dxa"/>
            <w:vAlign w:val="center"/>
            <w:hideMark/>
          </w:tcPr>
          <w:p w14:paraId="7FB81F37" w14:textId="77777777" w:rsidR="00B260C4" w:rsidRPr="000D117E" w:rsidRDefault="00B260C4" w:rsidP="006379E5"/>
        </w:tc>
      </w:tr>
      <w:tr w:rsidR="000D117E" w:rsidRPr="000D117E" w14:paraId="7BA93A8E" w14:textId="77777777" w:rsidTr="006379E5">
        <w:trPr>
          <w:trHeight w:val="556"/>
        </w:trPr>
        <w:tc>
          <w:tcPr>
            <w:tcW w:w="1134" w:type="dxa"/>
            <w:vMerge/>
            <w:tcBorders>
              <w:top w:val="nil"/>
              <w:left w:val="single" w:sz="4" w:space="0" w:color="auto"/>
              <w:bottom w:val="single" w:sz="4" w:space="0" w:color="auto"/>
              <w:right w:val="single" w:sz="4" w:space="0" w:color="auto"/>
            </w:tcBorders>
            <w:vAlign w:val="center"/>
            <w:hideMark/>
          </w:tcPr>
          <w:p w14:paraId="70953844" w14:textId="77777777" w:rsidR="00B260C4" w:rsidRPr="000D117E" w:rsidRDefault="00B260C4" w:rsidP="006379E5">
            <w:pPr>
              <w:rPr>
                <w:b/>
                <w:bCs/>
              </w:rPr>
            </w:pPr>
          </w:p>
        </w:tc>
        <w:tc>
          <w:tcPr>
            <w:tcW w:w="2127" w:type="dxa"/>
            <w:vMerge/>
            <w:tcBorders>
              <w:top w:val="nil"/>
              <w:left w:val="single" w:sz="4" w:space="0" w:color="auto"/>
              <w:bottom w:val="single" w:sz="4" w:space="0" w:color="auto"/>
              <w:right w:val="single" w:sz="4" w:space="0" w:color="auto"/>
            </w:tcBorders>
            <w:vAlign w:val="center"/>
            <w:hideMark/>
          </w:tcPr>
          <w:p w14:paraId="279C8456" w14:textId="77777777" w:rsidR="00B260C4" w:rsidRPr="000D117E" w:rsidRDefault="00B260C4" w:rsidP="006379E5">
            <w:pPr>
              <w:rPr>
                <w:b/>
                <w:bCs/>
              </w:rPr>
            </w:pPr>
          </w:p>
        </w:tc>
        <w:tc>
          <w:tcPr>
            <w:tcW w:w="8079" w:type="dxa"/>
            <w:tcBorders>
              <w:top w:val="nil"/>
              <w:left w:val="nil"/>
              <w:bottom w:val="single" w:sz="4" w:space="0" w:color="auto"/>
              <w:right w:val="single" w:sz="4" w:space="0" w:color="auto"/>
            </w:tcBorders>
            <w:shd w:val="clear" w:color="auto" w:fill="auto"/>
            <w:vAlign w:val="center"/>
            <w:hideMark/>
          </w:tcPr>
          <w:p w14:paraId="3A8DA5FE" w14:textId="77777777" w:rsidR="00B260C4" w:rsidRPr="000D117E" w:rsidRDefault="00B260C4" w:rsidP="006379E5">
            <w:pPr>
              <w:jc w:val="both"/>
              <w:rPr>
                <w:b/>
                <w:i/>
              </w:rPr>
            </w:pPr>
            <w:r w:rsidRPr="000D117E">
              <w:rPr>
                <w:b/>
                <w:i/>
              </w:rPr>
              <w:t>- Viên chức Chi nhánh Văn phòng đăng ký đất đai thẩm định hồ sơ:</w:t>
            </w:r>
          </w:p>
          <w:p w14:paraId="6725D770" w14:textId="77777777" w:rsidR="00B260C4" w:rsidRPr="000D117E" w:rsidRDefault="00B260C4" w:rsidP="006379E5">
            <w:pPr>
              <w:jc w:val="both"/>
              <w:rPr>
                <w:bCs/>
                <w:i/>
                <w:iCs/>
              </w:rPr>
            </w:pPr>
            <w:r w:rsidRPr="000D117E">
              <w:rPr>
                <w:b/>
                <w:i/>
              </w:rPr>
              <w:t xml:space="preserve">+ </w:t>
            </w:r>
            <w:r w:rsidRPr="000D117E">
              <w:rPr>
                <w:bCs/>
                <w:i/>
                <w:iCs/>
              </w:rPr>
              <w:t>Trường hợp hồ sơ qua thẩm tra, thẩm định chưa đủ điều kiện giải quyết, cơ quan có thẩm quyền giải quyết thủ tục hành chính trả lại hồ sơ kèm theo thông báo bằng văn bản và nêu rõ lý do, nội dung cần bổ sung để gửi cho tổ chức, cá nhân thông qua Bộ phận Một cửa. Thời hạn giải quyết được tính lại từ đầu sau khi nhận đủ hồ sơ.</w:t>
            </w:r>
            <w:r w:rsidRPr="000D117E">
              <w:rPr>
                <w:bCs/>
                <w:i/>
              </w:rPr>
              <w:t xml:space="preserve"> (01 ngày không tính vào thời gian thực hiện thủ tục hành chính).</w:t>
            </w:r>
          </w:p>
          <w:p w14:paraId="31C6DF8C" w14:textId="77777777" w:rsidR="00B260C4" w:rsidRPr="000D117E" w:rsidRDefault="00B260C4" w:rsidP="006379E5">
            <w:pPr>
              <w:jc w:val="both"/>
              <w:rPr>
                <w:i/>
                <w:iCs/>
              </w:rPr>
            </w:pPr>
            <w:r w:rsidRPr="000D117E">
              <w:rPr>
                <w:b/>
                <w:i/>
              </w:rPr>
              <w:t xml:space="preserve">+ </w:t>
            </w:r>
            <w:r w:rsidRPr="000D117E">
              <w:rPr>
                <w:i/>
                <w:iCs/>
              </w:rPr>
              <w:t>Trường hợp hồ sơ đạt yêu cầu, tiếp tục giải quyết:</w:t>
            </w:r>
          </w:p>
          <w:p w14:paraId="357ABB00" w14:textId="77777777" w:rsidR="00B260C4" w:rsidRPr="000D117E" w:rsidRDefault="00B260C4" w:rsidP="006379E5">
            <w:pPr>
              <w:autoSpaceDE w:val="0"/>
              <w:autoSpaceDN w:val="0"/>
              <w:adjustRightInd w:val="0"/>
              <w:spacing w:before="120" w:after="120"/>
              <w:ind w:firstLine="567"/>
              <w:jc w:val="both"/>
              <w:rPr>
                <w:bCs/>
              </w:rPr>
            </w:pPr>
            <w:r w:rsidRPr="000D117E">
              <w:rPr>
                <w:iCs/>
              </w:rPr>
              <w:t>Viên chức Chi nhánh Văn phòng thẩm định hồ sơ, thẩm định đủ điều kiện theo quy định,</w:t>
            </w:r>
            <w:r w:rsidRPr="000D117E">
              <w:t xml:space="preserve"> </w:t>
            </w:r>
            <w:r w:rsidRPr="000D117E">
              <w:rPr>
                <w:iCs/>
              </w:rPr>
              <w:t>chuyển sang chỉnh lý cơ sở dữ liệu, xác nhận lên GCN;</w:t>
            </w:r>
            <w:r w:rsidRPr="000D117E">
              <w:t xml:space="preserve"> </w:t>
            </w:r>
            <w:r w:rsidRPr="000D117E">
              <w:rPr>
                <w:iCs/>
              </w:rPr>
              <w:t>trình lãnh đạo</w:t>
            </w:r>
            <w:r w:rsidRPr="000D117E">
              <w:t xml:space="preserve"> </w:t>
            </w:r>
            <w:r w:rsidRPr="000D117E">
              <w:rPr>
                <w:iCs/>
              </w:rPr>
              <w:t xml:space="preserve">Chi nhánh xem xét ký duyệt hồ sơ; Lãnh đạo Chi nhánh Văn phòng Đăng ký đất đai ký duyệt; Chuyển hồ sơ đến Văn phòng Đăng ký đất đai dạng file scan và chuyển trên hệ thống đất đai; Viên chức Chi nhánh kiểm tra và kết thúc hồ sơ trên phần mềm nội bộ; </w:t>
            </w:r>
            <w:r w:rsidRPr="000D117E">
              <w:rPr>
                <w:bCs/>
              </w:rPr>
              <w:t xml:space="preserve">Viên chức Chi nhánh </w:t>
            </w:r>
            <w:r w:rsidRPr="000D117E">
              <w:t>quét (scan) cập nhật dữ liệu file kết quả vào phần mềm một cửa điện tử của huyện</w:t>
            </w:r>
            <w:r w:rsidRPr="000D117E">
              <w:rPr>
                <w:bCs/>
              </w:rPr>
              <w:t xml:space="preserve"> và đính kèm CGN đã ký vào hồ sơ gốc (dữ liệu), photo GCN đã ký và lưu vào hồ sơ, cập nhật, chỉnh lý biến động vào hồ sơ địa chính, cơ sở dữ liệu đất đai đồng thời chuyển hồ sơ đến Bộ phận </w:t>
            </w:r>
            <w:r w:rsidRPr="000D117E">
              <w:rPr>
                <w:bCs/>
              </w:rPr>
              <w:lastRenderedPageBreak/>
              <w:t>Tiếp nhận và Trả kết quả.</w:t>
            </w:r>
          </w:p>
        </w:tc>
        <w:tc>
          <w:tcPr>
            <w:tcW w:w="2268" w:type="dxa"/>
            <w:tcBorders>
              <w:top w:val="nil"/>
              <w:left w:val="nil"/>
              <w:bottom w:val="single" w:sz="4" w:space="0" w:color="auto"/>
              <w:right w:val="single" w:sz="4" w:space="0" w:color="auto"/>
            </w:tcBorders>
            <w:shd w:val="clear" w:color="auto" w:fill="auto"/>
            <w:vAlign w:val="center"/>
            <w:hideMark/>
          </w:tcPr>
          <w:p w14:paraId="4064D13B" w14:textId="77777777" w:rsidR="00B260C4" w:rsidRPr="000D117E" w:rsidRDefault="00B260C4" w:rsidP="006379E5">
            <w:pPr>
              <w:jc w:val="center"/>
            </w:pPr>
            <w:r w:rsidRPr="000D117E">
              <w:lastRenderedPageBreak/>
              <w:t> </w:t>
            </w:r>
          </w:p>
          <w:p w14:paraId="76BBA34A" w14:textId="77777777" w:rsidR="00B260C4" w:rsidRPr="000D117E" w:rsidRDefault="00B260C4" w:rsidP="006379E5">
            <w:pPr>
              <w:jc w:val="center"/>
            </w:pPr>
          </w:p>
          <w:p w14:paraId="17744C71" w14:textId="77777777" w:rsidR="00B260C4" w:rsidRPr="000D117E" w:rsidRDefault="00B260C4" w:rsidP="006379E5">
            <w:pPr>
              <w:jc w:val="center"/>
            </w:pPr>
          </w:p>
          <w:p w14:paraId="63A53695" w14:textId="77777777" w:rsidR="00B260C4" w:rsidRPr="000D117E" w:rsidRDefault="00B260C4" w:rsidP="006379E5">
            <w:pPr>
              <w:jc w:val="center"/>
            </w:pPr>
          </w:p>
          <w:p w14:paraId="542BE06C" w14:textId="77777777" w:rsidR="00B260C4" w:rsidRPr="000D117E" w:rsidRDefault="00B260C4" w:rsidP="006379E5">
            <w:pPr>
              <w:jc w:val="center"/>
            </w:pPr>
          </w:p>
          <w:p w14:paraId="324D7776" w14:textId="77777777" w:rsidR="00B260C4" w:rsidRPr="000D117E" w:rsidRDefault="00B260C4" w:rsidP="006379E5">
            <w:pPr>
              <w:jc w:val="center"/>
            </w:pPr>
          </w:p>
          <w:p w14:paraId="60ECB6BE" w14:textId="77777777" w:rsidR="00B260C4" w:rsidRPr="000D117E" w:rsidRDefault="00B260C4" w:rsidP="006379E5">
            <w:pPr>
              <w:jc w:val="center"/>
            </w:pPr>
          </w:p>
          <w:p w14:paraId="742B7ECC" w14:textId="77777777" w:rsidR="00B260C4" w:rsidRPr="000D117E" w:rsidRDefault="00B260C4" w:rsidP="006379E5">
            <w:pPr>
              <w:jc w:val="center"/>
            </w:pPr>
          </w:p>
          <w:p w14:paraId="43AC47E7" w14:textId="77777777" w:rsidR="00B260C4" w:rsidRPr="000D117E" w:rsidRDefault="00B260C4" w:rsidP="006379E5">
            <w:pPr>
              <w:jc w:val="center"/>
            </w:pPr>
          </w:p>
          <w:p w14:paraId="434F430F" w14:textId="77777777" w:rsidR="00B260C4" w:rsidRPr="000D117E" w:rsidRDefault="00B260C4" w:rsidP="006379E5">
            <w:pPr>
              <w:jc w:val="center"/>
            </w:pPr>
          </w:p>
          <w:p w14:paraId="52CC5DA1" w14:textId="77777777" w:rsidR="00B260C4" w:rsidRPr="000D117E" w:rsidRDefault="00B260C4" w:rsidP="006379E5">
            <w:pPr>
              <w:jc w:val="center"/>
            </w:pPr>
            <w:r w:rsidRPr="000D117E">
              <w:t>2,5 ngày</w:t>
            </w:r>
          </w:p>
        </w:tc>
        <w:tc>
          <w:tcPr>
            <w:tcW w:w="652" w:type="dxa"/>
            <w:vMerge/>
            <w:tcBorders>
              <w:top w:val="nil"/>
              <w:left w:val="single" w:sz="4" w:space="0" w:color="auto"/>
              <w:bottom w:val="single" w:sz="4" w:space="0" w:color="auto"/>
              <w:right w:val="single" w:sz="4" w:space="0" w:color="auto"/>
            </w:tcBorders>
            <w:vAlign w:val="center"/>
            <w:hideMark/>
          </w:tcPr>
          <w:p w14:paraId="0530D8C3" w14:textId="77777777" w:rsidR="00B260C4" w:rsidRPr="000D117E" w:rsidRDefault="00B260C4" w:rsidP="006379E5">
            <w:pPr>
              <w:rPr>
                <w:b/>
                <w:bCs/>
                <w:i/>
                <w:iCs/>
              </w:rPr>
            </w:pPr>
          </w:p>
        </w:tc>
        <w:tc>
          <w:tcPr>
            <w:tcW w:w="236" w:type="dxa"/>
            <w:vAlign w:val="center"/>
            <w:hideMark/>
          </w:tcPr>
          <w:p w14:paraId="3DF85A33" w14:textId="77777777" w:rsidR="00B260C4" w:rsidRPr="000D117E" w:rsidRDefault="00B260C4" w:rsidP="006379E5"/>
        </w:tc>
      </w:tr>
      <w:tr w:rsidR="000D117E" w:rsidRPr="000D117E" w14:paraId="5124F45D" w14:textId="77777777" w:rsidTr="006379E5">
        <w:trPr>
          <w:trHeight w:val="330"/>
        </w:trPr>
        <w:tc>
          <w:tcPr>
            <w:tcW w:w="1134" w:type="dxa"/>
            <w:vMerge/>
            <w:tcBorders>
              <w:top w:val="nil"/>
              <w:left w:val="single" w:sz="4" w:space="0" w:color="auto"/>
              <w:bottom w:val="single" w:sz="4" w:space="0" w:color="auto"/>
              <w:right w:val="single" w:sz="4" w:space="0" w:color="auto"/>
            </w:tcBorders>
            <w:vAlign w:val="center"/>
            <w:hideMark/>
          </w:tcPr>
          <w:p w14:paraId="2638463C" w14:textId="77777777" w:rsidR="00B260C4" w:rsidRPr="000D117E" w:rsidRDefault="00B260C4" w:rsidP="006379E5">
            <w:pPr>
              <w:rPr>
                <w:b/>
                <w:bCs/>
              </w:rPr>
            </w:pPr>
          </w:p>
        </w:tc>
        <w:tc>
          <w:tcPr>
            <w:tcW w:w="2127" w:type="dxa"/>
            <w:vMerge/>
            <w:tcBorders>
              <w:top w:val="nil"/>
              <w:left w:val="single" w:sz="4" w:space="0" w:color="auto"/>
              <w:bottom w:val="single" w:sz="4" w:space="0" w:color="auto"/>
              <w:right w:val="single" w:sz="4" w:space="0" w:color="auto"/>
            </w:tcBorders>
            <w:vAlign w:val="center"/>
            <w:hideMark/>
          </w:tcPr>
          <w:p w14:paraId="57EB2DF5" w14:textId="77777777" w:rsidR="00B260C4" w:rsidRPr="000D117E" w:rsidRDefault="00B260C4" w:rsidP="006379E5">
            <w:pPr>
              <w:rPr>
                <w:b/>
                <w:bCs/>
              </w:rPr>
            </w:pPr>
          </w:p>
        </w:tc>
        <w:tc>
          <w:tcPr>
            <w:tcW w:w="8079" w:type="dxa"/>
            <w:tcBorders>
              <w:top w:val="nil"/>
              <w:left w:val="nil"/>
              <w:bottom w:val="single" w:sz="4" w:space="0" w:color="auto"/>
              <w:right w:val="single" w:sz="4" w:space="0" w:color="auto"/>
            </w:tcBorders>
            <w:shd w:val="clear" w:color="auto" w:fill="auto"/>
            <w:vAlign w:val="center"/>
            <w:hideMark/>
          </w:tcPr>
          <w:p w14:paraId="744EF8C0" w14:textId="77777777" w:rsidR="00B260C4" w:rsidRPr="000D117E" w:rsidRDefault="00B260C4" w:rsidP="006379E5">
            <w:pPr>
              <w:pStyle w:val="ListParagraph"/>
              <w:numPr>
                <w:ilvl w:val="0"/>
                <w:numId w:val="22"/>
              </w:numPr>
              <w:rPr>
                <w:rFonts w:ascii="Times New Roman" w:hAnsi="Times New Roman"/>
                <w:b/>
                <w:sz w:val="24"/>
                <w:szCs w:val="24"/>
              </w:rPr>
            </w:pPr>
            <w:r w:rsidRPr="000D117E">
              <w:rPr>
                <w:rFonts w:ascii="Times New Roman" w:hAnsi="Times New Roman"/>
                <w:b/>
                <w:bCs/>
                <w:sz w:val="24"/>
                <w:szCs w:val="24"/>
              </w:rPr>
              <w:t>Trường hợp In mới Giấy Chứng nhận QSD đất</w:t>
            </w:r>
          </w:p>
        </w:tc>
        <w:tc>
          <w:tcPr>
            <w:tcW w:w="2268" w:type="dxa"/>
            <w:tcBorders>
              <w:top w:val="nil"/>
              <w:left w:val="nil"/>
              <w:bottom w:val="single" w:sz="4" w:space="0" w:color="auto"/>
              <w:right w:val="single" w:sz="4" w:space="0" w:color="auto"/>
            </w:tcBorders>
            <w:shd w:val="clear" w:color="auto" w:fill="auto"/>
            <w:vAlign w:val="center"/>
            <w:hideMark/>
          </w:tcPr>
          <w:p w14:paraId="14A9DB68" w14:textId="77777777" w:rsidR="00B260C4" w:rsidRPr="000D117E" w:rsidRDefault="00B260C4" w:rsidP="006379E5">
            <w:pPr>
              <w:jc w:val="center"/>
              <w:rPr>
                <w:b/>
              </w:rPr>
            </w:pPr>
            <w:r w:rsidRPr="000D117E">
              <w:rPr>
                <w:b/>
              </w:rPr>
              <w:t>07 ngày, trong đó:</w:t>
            </w:r>
          </w:p>
        </w:tc>
        <w:tc>
          <w:tcPr>
            <w:tcW w:w="652" w:type="dxa"/>
            <w:vMerge/>
            <w:tcBorders>
              <w:top w:val="nil"/>
              <w:left w:val="single" w:sz="4" w:space="0" w:color="auto"/>
              <w:bottom w:val="single" w:sz="4" w:space="0" w:color="auto"/>
              <w:right w:val="single" w:sz="4" w:space="0" w:color="auto"/>
            </w:tcBorders>
            <w:vAlign w:val="center"/>
            <w:hideMark/>
          </w:tcPr>
          <w:p w14:paraId="5352EFC9" w14:textId="77777777" w:rsidR="00B260C4" w:rsidRPr="000D117E" w:rsidRDefault="00B260C4" w:rsidP="006379E5">
            <w:pPr>
              <w:rPr>
                <w:b/>
                <w:bCs/>
                <w:i/>
                <w:iCs/>
              </w:rPr>
            </w:pPr>
          </w:p>
        </w:tc>
        <w:tc>
          <w:tcPr>
            <w:tcW w:w="236" w:type="dxa"/>
            <w:vAlign w:val="center"/>
            <w:hideMark/>
          </w:tcPr>
          <w:p w14:paraId="2FC5C50B" w14:textId="77777777" w:rsidR="00B260C4" w:rsidRPr="000D117E" w:rsidRDefault="00B260C4" w:rsidP="006379E5"/>
        </w:tc>
      </w:tr>
      <w:tr w:rsidR="000D117E" w:rsidRPr="000D117E" w14:paraId="06A4484A" w14:textId="77777777" w:rsidTr="006379E5">
        <w:trPr>
          <w:trHeight w:val="357"/>
        </w:trPr>
        <w:tc>
          <w:tcPr>
            <w:tcW w:w="1134" w:type="dxa"/>
            <w:vMerge/>
            <w:tcBorders>
              <w:top w:val="nil"/>
              <w:left w:val="single" w:sz="4" w:space="0" w:color="auto"/>
              <w:bottom w:val="single" w:sz="4" w:space="0" w:color="auto"/>
              <w:right w:val="single" w:sz="4" w:space="0" w:color="auto"/>
            </w:tcBorders>
            <w:vAlign w:val="center"/>
            <w:hideMark/>
          </w:tcPr>
          <w:p w14:paraId="11BF6490" w14:textId="77777777" w:rsidR="00B260C4" w:rsidRPr="000D117E" w:rsidRDefault="00B260C4" w:rsidP="006379E5">
            <w:pPr>
              <w:rPr>
                <w:b/>
                <w:bCs/>
              </w:rPr>
            </w:pPr>
          </w:p>
        </w:tc>
        <w:tc>
          <w:tcPr>
            <w:tcW w:w="2127" w:type="dxa"/>
            <w:vMerge/>
            <w:tcBorders>
              <w:top w:val="nil"/>
              <w:left w:val="single" w:sz="4" w:space="0" w:color="auto"/>
              <w:bottom w:val="single" w:sz="4" w:space="0" w:color="auto"/>
              <w:right w:val="single" w:sz="4" w:space="0" w:color="auto"/>
            </w:tcBorders>
            <w:vAlign w:val="center"/>
            <w:hideMark/>
          </w:tcPr>
          <w:p w14:paraId="76819471" w14:textId="77777777" w:rsidR="00B260C4" w:rsidRPr="000D117E" w:rsidRDefault="00B260C4" w:rsidP="006379E5">
            <w:pPr>
              <w:rPr>
                <w:b/>
                <w:bCs/>
              </w:rPr>
            </w:pPr>
          </w:p>
        </w:tc>
        <w:tc>
          <w:tcPr>
            <w:tcW w:w="8079" w:type="dxa"/>
            <w:tcBorders>
              <w:top w:val="nil"/>
              <w:left w:val="nil"/>
              <w:bottom w:val="single" w:sz="4" w:space="0" w:color="auto"/>
              <w:right w:val="single" w:sz="4" w:space="0" w:color="auto"/>
            </w:tcBorders>
            <w:shd w:val="clear" w:color="auto" w:fill="auto"/>
            <w:noWrap/>
            <w:vAlign w:val="center"/>
            <w:hideMark/>
          </w:tcPr>
          <w:p w14:paraId="6428B2BA" w14:textId="77777777" w:rsidR="00B260C4" w:rsidRPr="000D117E" w:rsidRDefault="00B260C4" w:rsidP="006379E5">
            <w:pPr>
              <w:jc w:val="both"/>
              <w:rPr>
                <w:b/>
                <w:i/>
              </w:rPr>
            </w:pPr>
            <w:r w:rsidRPr="000D117E">
              <w:rPr>
                <w:b/>
                <w:i/>
              </w:rPr>
              <w:t>-Viên chức Chi nhánh Văn phòng đăng ký đất đai thẩm định hồ sơ:</w:t>
            </w:r>
          </w:p>
          <w:p w14:paraId="085D7732" w14:textId="77777777" w:rsidR="00B260C4" w:rsidRPr="000D117E" w:rsidRDefault="00B260C4" w:rsidP="006379E5">
            <w:pPr>
              <w:shd w:val="clear" w:color="auto" w:fill="FFFFFF"/>
              <w:spacing w:before="120"/>
              <w:ind w:firstLine="176"/>
              <w:jc w:val="both"/>
              <w:rPr>
                <w:bCs/>
                <w:i/>
              </w:rPr>
            </w:pPr>
            <w:r w:rsidRPr="000D117E">
              <w:rPr>
                <w:b/>
                <w:i/>
              </w:rPr>
              <w:t xml:space="preserve">+ </w:t>
            </w:r>
            <w:r w:rsidRPr="000D117E">
              <w:rPr>
                <w:bCs/>
                <w:i/>
                <w:iCs/>
              </w:rPr>
              <w:t>Trường hợp hồ sơ qua thẩm tra, thẩm định chưa đủ điều kiện giải quyết, cơ quan có thẩm quyền giải quyết thủ tục hành chính trả lại hồ sơ kèm theo thông báo bằng văn bản và nêu rõ lý do, nội dung cần bổ sung để gửi cho tổ chức, cá nhân thông qua Bộ phận Một cửa. Thời hạn giải quyết được tính lại từ đầu sau khi nhận đủ hồ sơ.</w:t>
            </w:r>
            <w:r w:rsidRPr="000D117E">
              <w:rPr>
                <w:bCs/>
                <w:i/>
              </w:rPr>
              <w:t xml:space="preserve"> (2</w:t>
            </w:r>
            <w:proofErr w:type="gramStart"/>
            <w:r w:rsidRPr="000D117E">
              <w:rPr>
                <w:bCs/>
                <w:i/>
              </w:rPr>
              <w:t>,5</w:t>
            </w:r>
            <w:proofErr w:type="gramEnd"/>
            <w:r w:rsidRPr="000D117E">
              <w:rPr>
                <w:bCs/>
                <w:i/>
              </w:rPr>
              <w:t xml:space="preserve"> ngày không tính vào thời gian thực hiện thủ tục hành chính).</w:t>
            </w:r>
          </w:p>
          <w:p w14:paraId="04B262AE" w14:textId="77777777" w:rsidR="00B260C4" w:rsidRPr="000D117E" w:rsidRDefault="00B260C4" w:rsidP="006379E5">
            <w:pPr>
              <w:jc w:val="both"/>
              <w:rPr>
                <w:i/>
                <w:iCs/>
              </w:rPr>
            </w:pPr>
            <w:r w:rsidRPr="000D117E">
              <w:rPr>
                <w:bCs/>
                <w:i/>
                <w:iCs/>
              </w:rPr>
              <w:t xml:space="preserve">+ </w:t>
            </w:r>
            <w:r w:rsidRPr="000D117E">
              <w:rPr>
                <w:i/>
                <w:iCs/>
              </w:rPr>
              <w:t>Trường hợp hồ sơ đạt yêu cầu, tiếp tục giải quyết:</w:t>
            </w:r>
          </w:p>
          <w:p w14:paraId="4A805273" w14:textId="77777777" w:rsidR="00B260C4" w:rsidRPr="000D117E" w:rsidRDefault="00B260C4" w:rsidP="006379E5">
            <w:pPr>
              <w:jc w:val="both"/>
              <w:rPr>
                <w:b/>
                <w:i/>
              </w:rPr>
            </w:pPr>
            <w:r w:rsidRPr="000D117E">
              <w:rPr>
                <w:i/>
                <w:iCs/>
              </w:rPr>
              <w:t xml:space="preserve">- </w:t>
            </w:r>
            <w:r w:rsidRPr="000D117E">
              <w:rPr>
                <w:iCs/>
              </w:rPr>
              <w:t>Viên chức Chi nhánh Văn phòng thẩm định hồ sơ, trích lục bản đồ địa chính; thẩm định đủ điều kiện theo quy định,</w:t>
            </w:r>
            <w:r w:rsidRPr="000D117E">
              <w:t xml:space="preserve"> </w:t>
            </w:r>
            <w:r w:rsidRPr="000D117E">
              <w:rPr>
                <w:iCs/>
              </w:rPr>
              <w:t>chuyển sang chỉnh lý cơ sở dữ liệu; tạo sơ đồ trang in;</w:t>
            </w:r>
            <w:r w:rsidRPr="000D117E">
              <w:t xml:space="preserve"> </w:t>
            </w:r>
            <w:r w:rsidRPr="000D117E">
              <w:rPr>
                <w:iCs/>
              </w:rPr>
              <w:t>trình lãnh đạo</w:t>
            </w:r>
            <w:r w:rsidRPr="000D117E">
              <w:t xml:space="preserve"> </w:t>
            </w:r>
            <w:r w:rsidRPr="000D117E">
              <w:rPr>
                <w:iCs/>
              </w:rPr>
              <w:t>Chi nhánh xem xét ký duyệt hồ sơ; Lãnh đạo Chi nhánh Văn phòng Đăng ký đất đai ký duyệt; Chuyển hồ sơ đến Văn phòng Đăng ký đất đai dạng file scan và chuyển trên hệ thống đất đai.</w:t>
            </w:r>
          </w:p>
        </w:tc>
        <w:tc>
          <w:tcPr>
            <w:tcW w:w="2268" w:type="dxa"/>
            <w:tcBorders>
              <w:top w:val="nil"/>
              <w:left w:val="nil"/>
              <w:bottom w:val="single" w:sz="4" w:space="0" w:color="auto"/>
              <w:right w:val="single" w:sz="4" w:space="0" w:color="auto"/>
            </w:tcBorders>
            <w:shd w:val="clear" w:color="auto" w:fill="auto"/>
            <w:vAlign w:val="center"/>
            <w:hideMark/>
          </w:tcPr>
          <w:p w14:paraId="37E7EA2F" w14:textId="77777777" w:rsidR="00B260C4" w:rsidRPr="000D117E" w:rsidRDefault="00B260C4" w:rsidP="006379E5">
            <w:pPr>
              <w:jc w:val="center"/>
            </w:pPr>
          </w:p>
          <w:p w14:paraId="570FCFD6" w14:textId="77777777" w:rsidR="00B260C4" w:rsidRPr="000D117E" w:rsidRDefault="00B260C4" w:rsidP="006379E5">
            <w:pPr>
              <w:jc w:val="center"/>
            </w:pPr>
          </w:p>
          <w:p w14:paraId="14A51884" w14:textId="77777777" w:rsidR="00B260C4" w:rsidRPr="000D117E" w:rsidRDefault="00B260C4" w:rsidP="006379E5">
            <w:pPr>
              <w:jc w:val="center"/>
            </w:pPr>
          </w:p>
          <w:p w14:paraId="1CAA3647" w14:textId="77777777" w:rsidR="00B260C4" w:rsidRPr="000D117E" w:rsidRDefault="00B260C4" w:rsidP="006379E5">
            <w:pPr>
              <w:jc w:val="center"/>
            </w:pPr>
          </w:p>
          <w:p w14:paraId="48F10FB8" w14:textId="77777777" w:rsidR="00B260C4" w:rsidRPr="000D117E" w:rsidRDefault="00B260C4" w:rsidP="006379E5">
            <w:pPr>
              <w:jc w:val="center"/>
            </w:pPr>
          </w:p>
          <w:p w14:paraId="62F4DC16" w14:textId="77777777" w:rsidR="00B260C4" w:rsidRPr="000D117E" w:rsidRDefault="00B260C4" w:rsidP="006379E5">
            <w:pPr>
              <w:jc w:val="center"/>
            </w:pPr>
            <w:r w:rsidRPr="000D117E">
              <w:t>02 ngày </w:t>
            </w:r>
          </w:p>
        </w:tc>
        <w:tc>
          <w:tcPr>
            <w:tcW w:w="652" w:type="dxa"/>
            <w:vMerge/>
            <w:tcBorders>
              <w:top w:val="nil"/>
              <w:left w:val="single" w:sz="4" w:space="0" w:color="auto"/>
              <w:bottom w:val="single" w:sz="4" w:space="0" w:color="auto"/>
              <w:right w:val="single" w:sz="4" w:space="0" w:color="auto"/>
            </w:tcBorders>
            <w:vAlign w:val="center"/>
            <w:hideMark/>
          </w:tcPr>
          <w:p w14:paraId="66AC1474" w14:textId="77777777" w:rsidR="00B260C4" w:rsidRPr="000D117E" w:rsidRDefault="00B260C4" w:rsidP="006379E5">
            <w:pPr>
              <w:rPr>
                <w:b/>
                <w:bCs/>
                <w:i/>
                <w:iCs/>
              </w:rPr>
            </w:pPr>
          </w:p>
        </w:tc>
        <w:tc>
          <w:tcPr>
            <w:tcW w:w="236" w:type="dxa"/>
            <w:vAlign w:val="center"/>
            <w:hideMark/>
          </w:tcPr>
          <w:p w14:paraId="72998586" w14:textId="77777777" w:rsidR="00B260C4" w:rsidRPr="000D117E" w:rsidRDefault="00B260C4" w:rsidP="006379E5"/>
        </w:tc>
      </w:tr>
      <w:tr w:rsidR="000D117E" w:rsidRPr="000D117E" w14:paraId="72AD7651" w14:textId="77777777" w:rsidTr="006379E5">
        <w:trPr>
          <w:trHeight w:val="357"/>
        </w:trPr>
        <w:tc>
          <w:tcPr>
            <w:tcW w:w="1134" w:type="dxa"/>
            <w:vMerge/>
            <w:tcBorders>
              <w:top w:val="nil"/>
              <w:left w:val="single" w:sz="4" w:space="0" w:color="auto"/>
              <w:bottom w:val="single" w:sz="4" w:space="0" w:color="auto"/>
              <w:right w:val="single" w:sz="4" w:space="0" w:color="auto"/>
            </w:tcBorders>
            <w:vAlign w:val="center"/>
          </w:tcPr>
          <w:p w14:paraId="6775F3DB" w14:textId="77777777" w:rsidR="00B260C4" w:rsidRPr="000D117E" w:rsidRDefault="00B260C4" w:rsidP="006379E5">
            <w:pPr>
              <w:rPr>
                <w:b/>
                <w:bCs/>
              </w:rPr>
            </w:pPr>
          </w:p>
        </w:tc>
        <w:tc>
          <w:tcPr>
            <w:tcW w:w="2127" w:type="dxa"/>
            <w:vMerge/>
            <w:tcBorders>
              <w:top w:val="nil"/>
              <w:left w:val="single" w:sz="4" w:space="0" w:color="auto"/>
              <w:bottom w:val="single" w:sz="4" w:space="0" w:color="auto"/>
              <w:right w:val="single" w:sz="4" w:space="0" w:color="auto"/>
            </w:tcBorders>
            <w:vAlign w:val="center"/>
          </w:tcPr>
          <w:p w14:paraId="33190282" w14:textId="77777777" w:rsidR="00B260C4" w:rsidRPr="000D117E" w:rsidRDefault="00B260C4" w:rsidP="006379E5">
            <w:pPr>
              <w:rPr>
                <w:b/>
                <w:bCs/>
              </w:rPr>
            </w:pPr>
          </w:p>
        </w:tc>
        <w:tc>
          <w:tcPr>
            <w:tcW w:w="8079" w:type="dxa"/>
            <w:tcBorders>
              <w:top w:val="nil"/>
              <w:left w:val="nil"/>
              <w:bottom w:val="single" w:sz="4" w:space="0" w:color="auto"/>
              <w:right w:val="single" w:sz="4" w:space="0" w:color="auto"/>
            </w:tcBorders>
            <w:shd w:val="clear" w:color="auto" w:fill="auto"/>
            <w:noWrap/>
            <w:vAlign w:val="center"/>
          </w:tcPr>
          <w:p w14:paraId="618208EB" w14:textId="77777777" w:rsidR="00B260C4" w:rsidRPr="000D117E" w:rsidRDefault="00B260C4" w:rsidP="006379E5">
            <w:pPr>
              <w:rPr>
                <w:bCs/>
                <w:i/>
                <w:iCs/>
              </w:rPr>
            </w:pPr>
            <w:r w:rsidRPr="000D117E">
              <w:rPr>
                <w:bCs/>
                <w:i/>
              </w:rPr>
              <w:t xml:space="preserve">- </w:t>
            </w:r>
            <w:r w:rsidRPr="000D117E">
              <w:rPr>
                <w:iCs/>
              </w:rPr>
              <w:t>Viên chức Văn phòng Đăng ký đất đai thẩm định hồ sơ, in Giấy giấy chứng nhận quyền sử dụng dụng đất, quyền sở hữu nhà ở và tài sản khác gắn liền với đất và lập Tờ trình trình Lãnh đạo Phòng kiểm tra trình Lãnh đạo Văn phòng Đăng ký đất đai.</w:t>
            </w:r>
          </w:p>
        </w:tc>
        <w:tc>
          <w:tcPr>
            <w:tcW w:w="2268" w:type="dxa"/>
            <w:tcBorders>
              <w:top w:val="nil"/>
              <w:left w:val="nil"/>
              <w:bottom w:val="single" w:sz="4" w:space="0" w:color="auto"/>
              <w:right w:val="single" w:sz="4" w:space="0" w:color="auto"/>
            </w:tcBorders>
            <w:shd w:val="clear" w:color="auto" w:fill="auto"/>
            <w:vAlign w:val="center"/>
          </w:tcPr>
          <w:p w14:paraId="549D1B74" w14:textId="77777777" w:rsidR="00B260C4" w:rsidRPr="000D117E" w:rsidRDefault="00B260C4" w:rsidP="006379E5">
            <w:pPr>
              <w:jc w:val="center"/>
            </w:pPr>
            <w:r w:rsidRPr="000D117E">
              <w:t>1,5 ngày</w:t>
            </w:r>
          </w:p>
        </w:tc>
        <w:tc>
          <w:tcPr>
            <w:tcW w:w="652" w:type="dxa"/>
            <w:vMerge/>
            <w:tcBorders>
              <w:top w:val="nil"/>
              <w:left w:val="single" w:sz="4" w:space="0" w:color="auto"/>
              <w:bottom w:val="single" w:sz="4" w:space="0" w:color="auto"/>
              <w:right w:val="single" w:sz="4" w:space="0" w:color="auto"/>
            </w:tcBorders>
            <w:vAlign w:val="center"/>
          </w:tcPr>
          <w:p w14:paraId="2A330330" w14:textId="77777777" w:rsidR="00B260C4" w:rsidRPr="000D117E" w:rsidRDefault="00B260C4" w:rsidP="006379E5">
            <w:pPr>
              <w:rPr>
                <w:b/>
                <w:bCs/>
                <w:i/>
                <w:iCs/>
              </w:rPr>
            </w:pPr>
          </w:p>
        </w:tc>
        <w:tc>
          <w:tcPr>
            <w:tcW w:w="236" w:type="dxa"/>
            <w:vAlign w:val="center"/>
          </w:tcPr>
          <w:p w14:paraId="020E1E4F" w14:textId="77777777" w:rsidR="00B260C4" w:rsidRPr="000D117E" w:rsidRDefault="00B260C4" w:rsidP="006379E5"/>
        </w:tc>
      </w:tr>
      <w:tr w:rsidR="000D117E" w:rsidRPr="000D117E" w14:paraId="395626FA" w14:textId="77777777" w:rsidTr="006379E5">
        <w:trPr>
          <w:trHeight w:val="357"/>
        </w:trPr>
        <w:tc>
          <w:tcPr>
            <w:tcW w:w="1134" w:type="dxa"/>
            <w:vMerge/>
            <w:tcBorders>
              <w:top w:val="nil"/>
              <w:left w:val="single" w:sz="4" w:space="0" w:color="auto"/>
              <w:bottom w:val="single" w:sz="4" w:space="0" w:color="auto"/>
              <w:right w:val="single" w:sz="4" w:space="0" w:color="auto"/>
            </w:tcBorders>
            <w:vAlign w:val="center"/>
          </w:tcPr>
          <w:p w14:paraId="03A0F56C" w14:textId="77777777" w:rsidR="00B260C4" w:rsidRPr="000D117E" w:rsidRDefault="00B260C4" w:rsidP="006379E5">
            <w:pPr>
              <w:rPr>
                <w:b/>
                <w:bCs/>
              </w:rPr>
            </w:pPr>
          </w:p>
        </w:tc>
        <w:tc>
          <w:tcPr>
            <w:tcW w:w="2127" w:type="dxa"/>
            <w:vMerge/>
            <w:tcBorders>
              <w:top w:val="nil"/>
              <w:left w:val="single" w:sz="4" w:space="0" w:color="auto"/>
              <w:bottom w:val="single" w:sz="4" w:space="0" w:color="auto"/>
              <w:right w:val="single" w:sz="4" w:space="0" w:color="auto"/>
            </w:tcBorders>
            <w:vAlign w:val="center"/>
          </w:tcPr>
          <w:p w14:paraId="50F3DB51" w14:textId="77777777" w:rsidR="00B260C4" w:rsidRPr="000D117E" w:rsidRDefault="00B260C4" w:rsidP="006379E5">
            <w:pPr>
              <w:rPr>
                <w:b/>
                <w:bCs/>
              </w:rPr>
            </w:pPr>
          </w:p>
        </w:tc>
        <w:tc>
          <w:tcPr>
            <w:tcW w:w="8079" w:type="dxa"/>
            <w:tcBorders>
              <w:top w:val="nil"/>
              <w:left w:val="nil"/>
              <w:bottom w:val="single" w:sz="4" w:space="0" w:color="auto"/>
              <w:right w:val="single" w:sz="4" w:space="0" w:color="auto"/>
            </w:tcBorders>
            <w:shd w:val="clear" w:color="auto" w:fill="auto"/>
            <w:noWrap/>
            <w:vAlign w:val="center"/>
          </w:tcPr>
          <w:p w14:paraId="36319D46" w14:textId="77777777" w:rsidR="00B260C4" w:rsidRPr="000D117E" w:rsidRDefault="00B260C4" w:rsidP="006379E5">
            <w:pPr>
              <w:jc w:val="both"/>
              <w:rPr>
                <w:b/>
                <w:i/>
              </w:rPr>
            </w:pPr>
            <w:r w:rsidRPr="000D117E">
              <w:rPr>
                <w:b/>
                <w:i/>
              </w:rPr>
              <w:t xml:space="preserve">- </w:t>
            </w:r>
            <w:r w:rsidRPr="000D117E">
              <w:rPr>
                <w:iCs/>
              </w:rPr>
              <w:t>Lãnh đạo Văn phòng Đăng ký đất đai xem xét, ký duyệt trình Lãnh đạo Sở Tài nguyên và Môi trường.</w:t>
            </w:r>
          </w:p>
        </w:tc>
        <w:tc>
          <w:tcPr>
            <w:tcW w:w="2268" w:type="dxa"/>
            <w:tcBorders>
              <w:top w:val="nil"/>
              <w:left w:val="nil"/>
              <w:bottom w:val="single" w:sz="4" w:space="0" w:color="auto"/>
              <w:right w:val="single" w:sz="4" w:space="0" w:color="auto"/>
            </w:tcBorders>
            <w:shd w:val="clear" w:color="auto" w:fill="auto"/>
            <w:vAlign w:val="center"/>
          </w:tcPr>
          <w:p w14:paraId="286B6105" w14:textId="77777777" w:rsidR="00B260C4" w:rsidRPr="000D117E" w:rsidRDefault="00B260C4" w:rsidP="006379E5">
            <w:pPr>
              <w:jc w:val="center"/>
            </w:pPr>
            <w:r w:rsidRPr="000D117E">
              <w:t>0,5 ngày</w:t>
            </w:r>
          </w:p>
        </w:tc>
        <w:tc>
          <w:tcPr>
            <w:tcW w:w="652" w:type="dxa"/>
            <w:vMerge/>
            <w:tcBorders>
              <w:top w:val="nil"/>
              <w:left w:val="single" w:sz="4" w:space="0" w:color="auto"/>
              <w:bottom w:val="single" w:sz="4" w:space="0" w:color="auto"/>
              <w:right w:val="single" w:sz="4" w:space="0" w:color="auto"/>
            </w:tcBorders>
            <w:vAlign w:val="center"/>
          </w:tcPr>
          <w:p w14:paraId="3A75C772" w14:textId="77777777" w:rsidR="00B260C4" w:rsidRPr="000D117E" w:rsidRDefault="00B260C4" w:rsidP="006379E5">
            <w:pPr>
              <w:rPr>
                <w:b/>
                <w:bCs/>
                <w:i/>
                <w:iCs/>
              </w:rPr>
            </w:pPr>
          </w:p>
        </w:tc>
        <w:tc>
          <w:tcPr>
            <w:tcW w:w="236" w:type="dxa"/>
            <w:vAlign w:val="center"/>
          </w:tcPr>
          <w:p w14:paraId="537136F5" w14:textId="77777777" w:rsidR="00B260C4" w:rsidRPr="000D117E" w:rsidRDefault="00B260C4" w:rsidP="006379E5"/>
        </w:tc>
      </w:tr>
      <w:tr w:rsidR="000D117E" w:rsidRPr="000D117E" w14:paraId="645AD024" w14:textId="77777777" w:rsidTr="006379E5">
        <w:trPr>
          <w:trHeight w:val="820"/>
        </w:trPr>
        <w:tc>
          <w:tcPr>
            <w:tcW w:w="1134" w:type="dxa"/>
            <w:vMerge/>
            <w:tcBorders>
              <w:top w:val="nil"/>
              <w:left w:val="single" w:sz="4" w:space="0" w:color="auto"/>
              <w:bottom w:val="single" w:sz="4" w:space="0" w:color="auto"/>
              <w:right w:val="single" w:sz="4" w:space="0" w:color="auto"/>
            </w:tcBorders>
            <w:vAlign w:val="center"/>
            <w:hideMark/>
          </w:tcPr>
          <w:p w14:paraId="392213B8" w14:textId="77777777" w:rsidR="00B260C4" w:rsidRPr="000D117E" w:rsidRDefault="00B260C4" w:rsidP="006379E5">
            <w:pPr>
              <w:rPr>
                <w:b/>
                <w:bCs/>
              </w:rPr>
            </w:pPr>
          </w:p>
        </w:tc>
        <w:tc>
          <w:tcPr>
            <w:tcW w:w="2127" w:type="dxa"/>
            <w:vMerge/>
            <w:tcBorders>
              <w:top w:val="nil"/>
              <w:left w:val="single" w:sz="4" w:space="0" w:color="auto"/>
              <w:bottom w:val="single" w:sz="4" w:space="0" w:color="auto"/>
              <w:right w:val="single" w:sz="4" w:space="0" w:color="auto"/>
            </w:tcBorders>
            <w:vAlign w:val="center"/>
            <w:hideMark/>
          </w:tcPr>
          <w:p w14:paraId="6B5B5DF2" w14:textId="77777777" w:rsidR="00B260C4" w:rsidRPr="000D117E" w:rsidRDefault="00B260C4" w:rsidP="006379E5">
            <w:pPr>
              <w:rPr>
                <w:b/>
                <w:bCs/>
              </w:rPr>
            </w:pPr>
          </w:p>
        </w:tc>
        <w:tc>
          <w:tcPr>
            <w:tcW w:w="8079" w:type="dxa"/>
            <w:tcBorders>
              <w:top w:val="nil"/>
              <w:left w:val="nil"/>
              <w:bottom w:val="single" w:sz="4" w:space="0" w:color="auto"/>
              <w:right w:val="single" w:sz="4" w:space="0" w:color="auto"/>
            </w:tcBorders>
            <w:shd w:val="clear" w:color="auto" w:fill="auto"/>
            <w:noWrap/>
            <w:vAlign w:val="center"/>
            <w:hideMark/>
          </w:tcPr>
          <w:p w14:paraId="2B300088" w14:textId="77777777" w:rsidR="00B260C4" w:rsidRPr="000D117E" w:rsidRDefault="00B260C4" w:rsidP="006379E5">
            <w:pPr>
              <w:jc w:val="both"/>
              <w:rPr>
                <w:i/>
                <w:iCs/>
              </w:rPr>
            </w:pPr>
            <w:r w:rsidRPr="000D117E">
              <w:rPr>
                <w:iCs/>
              </w:rPr>
              <w:t>- Lãnh đạo Sở Tài nguyên và Môi trường xem xét, phê duyệt (ký cấp Giấy mới)</w:t>
            </w:r>
          </w:p>
        </w:tc>
        <w:tc>
          <w:tcPr>
            <w:tcW w:w="2268" w:type="dxa"/>
            <w:tcBorders>
              <w:top w:val="nil"/>
              <w:left w:val="nil"/>
              <w:bottom w:val="single" w:sz="4" w:space="0" w:color="auto"/>
              <w:right w:val="single" w:sz="4" w:space="0" w:color="auto"/>
            </w:tcBorders>
            <w:shd w:val="clear" w:color="auto" w:fill="auto"/>
            <w:vAlign w:val="center"/>
            <w:hideMark/>
          </w:tcPr>
          <w:p w14:paraId="6B911F5F" w14:textId="77777777" w:rsidR="00B260C4" w:rsidRPr="000D117E" w:rsidRDefault="00B260C4" w:rsidP="006379E5">
            <w:pPr>
              <w:jc w:val="center"/>
            </w:pPr>
            <w:r w:rsidRPr="000D117E">
              <w:t>0,5 ngày</w:t>
            </w:r>
          </w:p>
        </w:tc>
        <w:tc>
          <w:tcPr>
            <w:tcW w:w="652" w:type="dxa"/>
            <w:vMerge/>
            <w:tcBorders>
              <w:top w:val="nil"/>
              <w:left w:val="single" w:sz="4" w:space="0" w:color="auto"/>
              <w:bottom w:val="single" w:sz="4" w:space="0" w:color="auto"/>
              <w:right w:val="single" w:sz="4" w:space="0" w:color="auto"/>
            </w:tcBorders>
            <w:vAlign w:val="center"/>
            <w:hideMark/>
          </w:tcPr>
          <w:p w14:paraId="396D61AB" w14:textId="77777777" w:rsidR="00B260C4" w:rsidRPr="000D117E" w:rsidRDefault="00B260C4" w:rsidP="006379E5">
            <w:pPr>
              <w:rPr>
                <w:b/>
                <w:bCs/>
                <w:i/>
                <w:iCs/>
              </w:rPr>
            </w:pPr>
          </w:p>
        </w:tc>
        <w:tc>
          <w:tcPr>
            <w:tcW w:w="236" w:type="dxa"/>
            <w:vAlign w:val="center"/>
            <w:hideMark/>
          </w:tcPr>
          <w:p w14:paraId="3448B52A" w14:textId="77777777" w:rsidR="00B260C4" w:rsidRPr="000D117E" w:rsidRDefault="00B260C4" w:rsidP="006379E5"/>
        </w:tc>
      </w:tr>
      <w:tr w:rsidR="000D117E" w:rsidRPr="000D117E" w14:paraId="46F5D9FD" w14:textId="77777777" w:rsidTr="006379E5">
        <w:trPr>
          <w:trHeight w:val="273"/>
        </w:trPr>
        <w:tc>
          <w:tcPr>
            <w:tcW w:w="1134" w:type="dxa"/>
            <w:vMerge/>
            <w:tcBorders>
              <w:top w:val="nil"/>
              <w:left w:val="single" w:sz="4" w:space="0" w:color="auto"/>
              <w:bottom w:val="single" w:sz="4" w:space="0" w:color="auto"/>
              <w:right w:val="single" w:sz="4" w:space="0" w:color="auto"/>
            </w:tcBorders>
            <w:vAlign w:val="center"/>
            <w:hideMark/>
          </w:tcPr>
          <w:p w14:paraId="0AEFE4A6" w14:textId="77777777" w:rsidR="00B260C4" w:rsidRPr="000D117E" w:rsidRDefault="00B260C4" w:rsidP="006379E5">
            <w:pPr>
              <w:rPr>
                <w:b/>
                <w:bCs/>
              </w:rPr>
            </w:pPr>
          </w:p>
        </w:tc>
        <w:tc>
          <w:tcPr>
            <w:tcW w:w="2127" w:type="dxa"/>
            <w:vMerge/>
            <w:tcBorders>
              <w:top w:val="nil"/>
              <w:left w:val="single" w:sz="4" w:space="0" w:color="auto"/>
              <w:bottom w:val="single" w:sz="4" w:space="0" w:color="auto"/>
              <w:right w:val="single" w:sz="4" w:space="0" w:color="auto"/>
            </w:tcBorders>
            <w:vAlign w:val="center"/>
            <w:hideMark/>
          </w:tcPr>
          <w:p w14:paraId="3023798A" w14:textId="77777777" w:rsidR="00B260C4" w:rsidRPr="000D117E" w:rsidRDefault="00B260C4" w:rsidP="006379E5">
            <w:pPr>
              <w:rPr>
                <w:b/>
                <w:bCs/>
              </w:rPr>
            </w:pPr>
          </w:p>
        </w:tc>
        <w:tc>
          <w:tcPr>
            <w:tcW w:w="8079" w:type="dxa"/>
            <w:tcBorders>
              <w:top w:val="nil"/>
              <w:left w:val="nil"/>
              <w:bottom w:val="single" w:sz="4" w:space="0" w:color="auto"/>
              <w:right w:val="single" w:sz="4" w:space="0" w:color="auto"/>
            </w:tcBorders>
            <w:shd w:val="clear" w:color="auto" w:fill="auto"/>
            <w:noWrap/>
            <w:vAlign w:val="center"/>
            <w:hideMark/>
          </w:tcPr>
          <w:p w14:paraId="5BFA76AD" w14:textId="77777777" w:rsidR="00B260C4" w:rsidRPr="000D117E" w:rsidRDefault="00B260C4" w:rsidP="006379E5">
            <w:pPr>
              <w:jc w:val="both"/>
              <w:rPr>
                <w:bCs/>
                <w:iCs/>
              </w:rPr>
            </w:pPr>
            <w:r w:rsidRPr="000D117E">
              <w:rPr>
                <w:bCs/>
                <w:iCs/>
              </w:rPr>
              <w:t>- Văn thư Sở (ký số, vào sổ…) chuyển đến viên chức Văn phòng Đăng ký đất đai.</w:t>
            </w:r>
          </w:p>
        </w:tc>
        <w:tc>
          <w:tcPr>
            <w:tcW w:w="2268" w:type="dxa"/>
            <w:tcBorders>
              <w:top w:val="nil"/>
              <w:left w:val="nil"/>
              <w:bottom w:val="single" w:sz="4" w:space="0" w:color="auto"/>
              <w:right w:val="single" w:sz="4" w:space="0" w:color="auto"/>
            </w:tcBorders>
            <w:shd w:val="clear" w:color="auto" w:fill="auto"/>
            <w:vAlign w:val="center"/>
            <w:hideMark/>
          </w:tcPr>
          <w:p w14:paraId="32A7B8FE" w14:textId="77777777" w:rsidR="00B260C4" w:rsidRPr="000D117E" w:rsidRDefault="00B260C4" w:rsidP="006379E5">
            <w:pPr>
              <w:jc w:val="center"/>
            </w:pPr>
            <w:r w:rsidRPr="000D117E">
              <w:t>0,5 ngày</w:t>
            </w:r>
          </w:p>
        </w:tc>
        <w:tc>
          <w:tcPr>
            <w:tcW w:w="652" w:type="dxa"/>
            <w:vMerge/>
            <w:tcBorders>
              <w:top w:val="nil"/>
              <w:left w:val="single" w:sz="4" w:space="0" w:color="auto"/>
              <w:bottom w:val="single" w:sz="4" w:space="0" w:color="auto"/>
              <w:right w:val="single" w:sz="4" w:space="0" w:color="auto"/>
            </w:tcBorders>
            <w:vAlign w:val="center"/>
            <w:hideMark/>
          </w:tcPr>
          <w:p w14:paraId="6770C28F" w14:textId="77777777" w:rsidR="00B260C4" w:rsidRPr="000D117E" w:rsidRDefault="00B260C4" w:rsidP="006379E5">
            <w:pPr>
              <w:rPr>
                <w:b/>
                <w:bCs/>
                <w:i/>
                <w:iCs/>
              </w:rPr>
            </w:pPr>
          </w:p>
        </w:tc>
        <w:tc>
          <w:tcPr>
            <w:tcW w:w="236" w:type="dxa"/>
            <w:vAlign w:val="center"/>
            <w:hideMark/>
          </w:tcPr>
          <w:p w14:paraId="6BE4E36E" w14:textId="77777777" w:rsidR="00B260C4" w:rsidRPr="000D117E" w:rsidRDefault="00B260C4" w:rsidP="006379E5"/>
        </w:tc>
      </w:tr>
      <w:tr w:rsidR="000D117E" w:rsidRPr="000D117E" w14:paraId="57A8DFD7" w14:textId="77777777" w:rsidTr="006379E5">
        <w:trPr>
          <w:trHeight w:val="655"/>
        </w:trPr>
        <w:tc>
          <w:tcPr>
            <w:tcW w:w="1134" w:type="dxa"/>
            <w:vMerge/>
            <w:tcBorders>
              <w:top w:val="nil"/>
              <w:left w:val="single" w:sz="4" w:space="0" w:color="auto"/>
              <w:bottom w:val="single" w:sz="4" w:space="0" w:color="auto"/>
              <w:right w:val="single" w:sz="4" w:space="0" w:color="auto"/>
            </w:tcBorders>
            <w:vAlign w:val="center"/>
            <w:hideMark/>
          </w:tcPr>
          <w:p w14:paraId="60B88F75" w14:textId="77777777" w:rsidR="00B260C4" w:rsidRPr="000D117E" w:rsidRDefault="00B260C4" w:rsidP="006379E5">
            <w:pPr>
              <w:rPr>
                <w:b/>
                <w:bCs/>
              </w:rPr>
            </w:pPr>
          </w:p>
        </w:tc>
        <w:tc>
          <w:tcPr>
            <w:tcW w:w="2127" w:type="dxa"/>
            <w:vMerge/>
            <w:tcBorders>
              <w:top w:val="nil"/>
              <w:left w:val="single" w:sz="4" w:space="0" w:color="auto"/>
              <w:bottom w:val="single" w:sz="4" w:space="0" w:color="auto"/>
              <w:right w:val="single" w:sz="4" w:space="0" w:color="auto"/>
            </w:tcBorders>
            <w:vAlign w:val="center"/>
            <w:hideMark/>
          </w:tcPr>
          <w:p w14:paraId="23645F76" w14:textId="77777777" w:rsidR="00B260C4" w:rsidRPr="000D117E" w:rsidRDefault="00B260C4" w:rsidP="006379E5">
            <w:pPr>
              <w:rPr>
                <w:b/>
                <w:bCs/>
              </w:rPr>
            </w:pPr>
          </w:p>
        </w:tc>
        <w:tc>
          <w:tcPr>
            <w:tcW w:w="8079" w:type="dxa"/>
            <w:tcBorders>
              <w:top w:val="nil"/>
              <w:left w:val="nil"/>
              <w:bottom w:val="single" w:sz="4" w:space="0" w:color="auto"/>
              <w:right w:val="single" w:sz="4" w:space="0" w:color="auto"/>
            </w:tcBorders>
            <w:shd w:val="clear" w:color="auto" w:fill="auto"/>
            <w:noWrap/>
            <w:vAlign w:val="center"/>
            <w:hideMark/>
          </w:tcPr>
          <w:p w14:paraId="5CAEF12E" w14:textId="77777777" w:rsidR="00B260C4" w:rsidRPr="000D117E" w:rsidRDefault="00B260C4" w:rsidP="006379E5">
            <w:r w:rsidRPr="000D117E">
              <w:rPr>
                <w:bCs/>
              </w:rPr>
              <w:t>- Viên chức Văn phòng Đăng ký đất đai chuyển GCN về chi nhánh Văn phòng (bao gồm thời gian chuyển bưu điện).</w:t>
            </w:r>
          </w:p>
        </w:tc>
        <w:tc>
          <w:tcPr>
            <w:tcW w:w="2268" w:type="dxa"/>
            <w:tcBorders>
              <w:top w:val="nil"/>
              <w:left w:val="nil"/>
              <w:bottom w:val="single" w:sz="4" w:space="0" w:color="auto"/>
              <w:right w:val="single" w:sz="4" w:space="0" w:color="auto"/>
            </w:tcBorders>
            <w:shd w:val="clear" w:color="auto" w:fill="auto"/>
            <w:vAlign w:val="center"/>
            <w:hideMark/>
          </w:tcPr>
          <w:p w14:paraId="3E675E35" w14:textId="77777777" w:rsidR="00B260C4" w:rsidRPr="000D117E" w:rsidRDefault="00B260C4" w:rsidP="006379E5">
            <w:pPr>
              <w:jc w:val="center"/>
            </w:pPr>
            <w:r w:rsidRPr="000D117E">
              <w:t>01 ngày</w:t>
            </w:r>
          </w:p>
        </w:tc>
        <w:tc>
          <w:tcPr>
            <w:tcW w:w="652" w:type="dxa"/>
            <w:vMerge/>
            <w:tcBorders>
              <w:top w:val="nil"/>
              <w:left w:val="single" w:sz="4" w:space="0" w:color="auto"/>
              <w:bottom w:val="single" w:sz="4" w:space="0" w:color="auto"/>
              <w:right w:val="single" w:sz="4" w:space="0" w:color="auto"/>
            </w:tcBorders>
            <w:vAlign w:val="center"/>
            <w:hideMark/>
          </w:tcPr>
          <w:p w14:paraId="1E95F1B2" w14:textId="77777777" w:rsidR="00B260C4" w:rsidRPr="000D117E" w:rsidRDefault="00B260C4" w:rsidP="006379E5">
            <w:pPr>
              <w:rPr>
                <w:b/>
                <w:bCs/>
                <w:i/>
                <w:iCs/>
              </w:rPr>
            </w:pPr>
          </w:p>
        </w:tc>
        <w:tc>
          <w:tcPr>
            <w:tcW w:w="236" w:type="dxa"/>
            <w:vAlign w:val="center"/>
            <w:hideMark/>
          </w:tcPr>
          <w:p w14:paraId="7965F65A" w14:textId="77777777" w:rsidR="00B260C4" w:rsidRPr="000D117E" w:rsidRDefault="00B260C4" w:rsidP="006379E5"/>
        </w:tc>
      </w:tr>
      <w:tr w:rsidR="000D117E" w:rsidRPr="000D117E" w14:paraId="15800B23" w14:textId="77777777" w:rsidTr="006379E5">
        <w:trPr>
          <w:trHeight w:val="415"/>
        </w:trPr>
        <w:tc>
          <w:tcPr>
            <w:tcW w:w="1134" w:type="dxa"/>
            <w:vMerge/>
            <w:tcBorders>
              <w:top w:val="nil"/>
              <w:left w:val="single" w:sz="4" w:space="0" w:color="auto"/>
              <w:bottom w:val="single" w:sz="4" w:space="0" w:color="auto"/>
              <w:right w:val="single" w:sz="4" w:space="0" w:color="auto"/>
            </w:tcBorders>
            <w:vAlign w:val="center"/>
            <w:hideMark/>
          </w:tcPr>
          <w:p w14:paraId="04A032C5" w14:textId="77777777" w:rsidR="00B260C4" w:rsidRPr="000D117E" w:rsidRDefault="00B260C4" w:rsidP="006379E5">
            <w:pPr>
              <w:rPr>
                <w:b/>
                <w:bCs/>
              </w:rPr>
            </w:pPr>
          </w:p>
        </w:tc>
        <w:tc>
          <w:tcPr>
            <w:tcW w:w="2127" w:type="dxa"/>
            <w:vMerge/>
            <w:tcBorders>
              <w:top w:val="nil"/>
              <w:left w:val="single" w:sz="4" w:space="0" w:color="auto"/>
              <w:bottom w:val="single" w:sz="4" w:space="0" w:color="auto"/>
              <w:right w:val="single" w:sz="4" w:space="0" w:color="auto"/>
            </w:tcBorders>
            <w:vAlign w:val="center"/>
            <w:hideMark/>
          </w:tcPr>
          <w:p w14:paraId="10C8661E" w14:textId="77777777" w:rsidR="00B260C4" w:rsidRPr="000D117E" w:rsidRDefault="00B260C4" w:rsidP="006379E5">
            <w:pPr>
              <w:rPr>
                <w:b/>
                <w:bCs/>
              </w:rPr>
            </w:pPr>
          </w:p>
        </w:tc>
        <w:tc>
          <w:tcPr>
            <w:tcW w:w="8079" w:type="dxa"/>
            <w:tcBorders>
              <w:top w:val="nil"/>
              <w:left w:val="nil"/>
              <w:bottom w:val="single" w:sz="4" w:space="0" w:color="auto"/>
              <w:right w:val="single" w:sz="4" w:space="0" w:color="auto"/>
            </w:tcBorders>
            <w:shd w:val="clear" w:color="auto" w:fill="auto"/>
            <w:noWrap/>
            <w:vAlign w:val="center"/>
            <w:hideMark/>
          </w:tcPr>
          <w:p w14:paraId="7302495D" w14:textId="77777777" w:rsidR="00B260C4" w:rsidRPr="000D117E" w:rsidRDefault="00B260C4" w:rsidP="006379E5">
            <w:pPr>
              <w:autoSpaceDE w:val="0"/>
              <w:autoSpaceDN w:val="0"/>
              <w:adjustRightInd w:val="0"/>
              <w:spacing w:before="120" w:after="120"/>
              <w:jc w:val="both"/>
              <w:rPr>
                <w:bCs/>
              </w:rPr>
            </w:pPr>
            <w:r w:rsidRPr="000D117E">
              <w:rPr>
                <w:b/>
              </w:rPr>
              <w:t xml:space="preserve">- </w:t>
            </w:r>
            <w:r w:rsidRPr="000D117E">
              <w:rPr>
                <w:bCs/>
              </w:rPr>
              <w:t xml:space="preserve">Viên chức Chi nhánh </w:t>
            </w:r>
            <w:r w:rsidRPr="000D117E">
              <w:t>quét (scan) cập nhật dữ liệu file kết quả vào phần mềm một cửa điện tử của huyện</w:t>
            </w:r>
            <w:r w:rsidRPr="000D117E">
              <w:rPr>
                <w:bCs/>
              </w:rPr>
              <w:t xml:space="preserve"> và đính kèm CGN đã ký vào hồ sơ gốc (dữ liệu), photo GCN đã ký và lưu vào hồ sơ, cập nhật, chỉnh lý biến động vào hồ sơ địa chính, cơ sở dữ liệu đất đai đồng thời chuyển hồ sơ đến Bộ phận Tiếp nhận và Trả kết quả.</w:t>
            </w:r>
          </w:p>
          <w:p w14:paraId="39C56507" w14:textId="77777777" w:rsidR="00B260C4" w:rsidRPr="000D117E" w:rsidRDefault="00B260C4" w:rsidP="006379E5">
            <w:pPr>
              <w:jc w:val="both"/>
              <w:rPr>
                <w:i/>
                <w:iCs/>
              </w:rPr>
            </w:pPr>
          </w:p>
        </w:tc>
        <w:tc>
          <w:tcPr>
            <w:tcW w:w="2268" w:type="dxa"/>
            <w:tcBorders>
              <w:top w:val="nil"/>
              <w:left w:val="nil"/>
              <w:bottom w:val="single" w:sz="4" w:space="0" w:color="auto"/>
              <w:right w:val="single" w:sz="4" w:space="0" w:color="auto"/>
            </w:tcBorders>
            <w:shd w:val="clear" w:color="auto" w:fill="auto"/>
            <w:vAlign w:val="center"/>
            <w:hideMark/>
          </w:tcPr>
          <w:p w14:paraId="64C19B47" w14:textId="77777777" w:rsidR="00B260C4" w:rsidRPr="000D117E" w:rsidRDefault="00B260C4" w:rsidP="006379E5">
            <w:pPr>
              <w:jc w:val="center"/>
            </w:pPr>
            <w:r w:rsidRPr="000D117E">
              <w:t>0,5 ngày</w:t>
            </w:r>
          </w:p>
        </w:tc>
        <w:tc>
          <w:tcPr>
            <w:tcW w:w="652" w:type="dxa"/>
            <w:vMerge/>
            <w:tcBorders>
              <w:top w:val="nil"/>
              <w:left w:val="single" w:sz="4" w:space="0" w:color="auto"/>
              <w:bottom w:val="single" w:sz="4" w:space="0" w:color="auto"/>
              <w:right w:val="single" w:sz="4" w:space="0" w:color="auto"/>
            </w:tcBorders>
            <w:vAlign w:val="center"/>
            <w:hideMark/>
          </w:tcPr>
          <w:p w14:paraId="726ED58C" w14:textId="77777777" w:rsidR="00B260C4" w:rsidRPr="000D117E" w:rsidRDefault="00B260C4" w:rsidP="006379E5">
            <w:pPr>
              <w:rPr>
                <w:b/>
                <w:bCs/>
                <w:i/>
                <w:iCs/>
              </w:rPr>
            </w:pPr>
          </w:p>
        </w:tc>
        <w:tc>
          <w:tcPr>
            <w:tcW w:w="236" w:type="dxa"/>
            <w:vAlign w:val="center"/>
            <w:hideMark/>
          </w:tcPr>
          <w:p w14:paraId="21034523" w14:textId="77777777" w:rsidR="00B260C4" w:rsidRPr="000D117E" w:rsidRDefault="00B260C4" w:rsidP="006379E5"/>
        </w:tc>
      </w:tr>
      <w:tr w:rsidR="000D117E" w:rsidRPr="000D117E" w14:paraId="2B0B00A5" w14:textId="77777777" w:rsidTr="006379E5">
        <w:trPr>
          <w:trHeight w:val="990"/>
        </w:trPr>
        <w:tc>
          <w:tcPr>
            <w:tcW w:w="1134" w:type="dxa"/>
            <w:vMerge/>
            <w:tcBorders>
              <w:top w:val="nil"/>
              <w:left w:val="single" w:sz="4" w:space="0" w:color="auto"/>
              <w:bottom w:val="single" w:sz="4" w:space="0" w:color="auto"/>
              <w:right w:val="single" w:sz="4" w:space="0" w:color="auto"/>
            </w:tcBorders>
            <w:vAlign w:val="center"/>
          </w:tcPr>
          <w:p w14:paraId="6C37F2C3" w14:textId="77777777" w:rsidR="00B260C4" w:rsidRPr="000D117E" w:rsidRDefault="00B260C4" w:rsidP="006379E5">
            <w:pPr>
              <w:rPr>
                <w:b/>
                <w:bCs/>
              </w:rPr>
            </w:pPr>
          </w:p>
        </w:tc>
        <w:tc>
          <w:tcPr>
            <w:tcW w:w="2127" w:type="dxa"/>
            <w:vMerge/>
            <w:tcBorders>
              <w:top w:val="nil"/>
              <w:left w:val="single" w:sz="4" w:space="0" w:color="auto"/>
              <w:bottom w:val="single" w:sz="4" w:space="0" w:color="auto"/>
              <w:right w:val="single" w:sz="4" w:space="0" w:color="auto"/>
            </w:tcBorders>
            <w:vAlign w:val="center"/>
          </w:tcPr>
          <w:p w14:paraId="396913C2" w14:textId="77777777" w:rsidR="00B260C4" w:rsidRPr="000D117E" w:rsidRDefault="00B260C4" w:rsidP="006379E5">
            <w:pPr>
              <w:rPr>
                <w:b/>
                <w:bCs/>
              </w:rPr>
            </w:pPr>
          </w:p>
        </w:tc>
        <w:tc>
          <w:tcPr>
            <w:tcW w:w="8079" w:type="dxa"/>
            <w:tcBorders>
              <w:top w:val="nil"/>
              <w:left w:val="nil"/>
              <w:bottom w:val="single" w:sz="4" w:space="0" w:color="auto"/>
              <w:right w:val="single" w:sz="4" w:space="0" w:color="auto"/>
            </w:tcBorders>
            <w:shd w:val="clear" w:color="auto" w:fill="auto"/>
            <w:vAlign w:val="center"/>
          </w:tcPr>
          <w:p w14:paraId="0F27C921" w14:textId="77777777" w:rsidR="00B260C4" w:rsidRPr="000D117E" w:rsidRDefault="00B260C4" w:rsidP="006379E5">
            <w:pPr>
              <w:rPr>
                <w:b/>
                <w:bCs/>
              </w:rPr>
            </w:pPr>
            <w:r w:rsidRPr="000D117E">
              <w:rPr>
                <w:b/>
                <w:bCs/>
              </w:rPr>
              <w:t>* Trường hợp Xác nhận thay đổi vào Giấy chứng nhận đã cấp do xóa nợ tiền sử dụng đất có chuyển cơ quan thuế</w:t>
            </w:r>
          </w:p>
        </w:tc>
        <w:tc>
          <w:tcPr>
            <w:tcW w:w="2268" w:type="dxa"/>
            <w:tcBorders>
              <w:top w:val="nil"/>
              <w:left w:val="nil"/>
              <w:bottom w:val="single" w:sz="4" w:space="0" w:color="auto"/>
              <w:right w:val="single" w:sz="4" w:space="0" w:color="auto"/>
            </w:tcBorders>
            <w:shd w:val="clear" w:color="auto" w:fill="auto"/>
            <w:vAlign w:val="center"/>
          </w:tcPr>
          <w:p w14:paraId="045BADB1" w14:textId="77777777" w:rsidR="00B260C4" w:rsidRPr="000D117E" w:rsidRDefault="00B260C4" w:rsidP="006379E5"/>
        </w:tc>
        <w:tc>
          <w:tcPr>
            <w:tcW w:w="652" w:type="dxa"/>
            <w:vMerge/>
            <w:tcBorders>
              <w:top w:val="nil"/>
              <w:left w:val="single" w:sz="4" w:space="0" w:color="auto"/>
              <w:bottom w:val="single" w:sz="4" w:space="0" w:color="auto"/>
              <w:right w:val="single" w:sz="4" w:space="0" w:color="auto"/>
            </w:tcBorders>
            <w:vAlign w:val="center"/>
          </w:tcPr>
          <w:p w14:paraId="4C230357" w14:textId="77777777" w:rsidR="00B260C4" w:rsidRPr="000D117E" w:rsidRDefault="00B260C4" w:rsidP="006379E5">
            <w:pPr>
              <w:rPr>
                <w:b/>
                <w:bCs/>
                <w:i/>
                <w:iCs/>
              </w:rPr>
            </w:pPr>
          </w:p>
        </w:tc>
        <w:tc>
          <w:tcPr>
            <w:tcW w:w="236" w:type="dxa"/>
            <w:vAlign w:val="center"/>
          </w:tcPr>
          <w:p w14:paraId="7644089A" w14:textId="77777777" w:rsidR="00B260C4" w:rsidRPr="000D117E" w:rsidRDefault="00B260C4" w:rsidP="006379E5"/>
        </w:tc>
      </w:tr>
      <w:tr w:rsidR="000D117E" w:rsidRPr="000D117E" w14:paraId="04B42E45" w14:textId="77777777" w:rsidTr="006379E5">
        <w:trPr>
          <w:trHeight w:val="429"/>
        </w:trPr>
        <w:tc>
          <w:tcPr>
            <w:tcW w:w="1134" w:type="dxa"/>
            <w:vMerge/>
            <w:tcBorders>
              <w:top w:val="nil"/>
              <w:left w:val="single" w:sz="4" w:space="0" w:color="auto"/>
              <w:bottom w:val="single" w:sz="4" w:space="0" w:color="auto"/>
              <w:right w:val="single" w:sz="4" w:space="0" w:color="auto"/>
            </w:tcBorders>
            <w:vAlign w:val="center"/>
          </w:tcPr>
          <w:p w14:paraId="602487CA" w14:textId="77777777" w:rsidR="00B260C4" w:rsidRPr="000D117E" w:rsidRDefault="00B260C4" w:rsidP="006379E5">
            <w:pPr>
              <w:rPr>
                <w:b/>
                <w:bCs/>
              </w:rPr>
            </w:pPr>
          </w:p>
        </w:tc>
        <w:tc>
          <w:tcPr>
            <w:tcW w:w="2127" w:type="dxa"/>
            <w:vMerge/>
            <w:tcBorders>
              <w:top w:val="nil"/>
              <w:left w:val="single" w:sz="4" w:space="0" w:color="auto"/>
              <w:bottom w:val="single" w:sz="4" w:space="0" w:color="auto"/>
              <w:right w:val="single" w:sz="4" w:space="0" w:color="auto"/>
            </w:tcBorders>
            <w:vAlign w:val="center"/>
          </w:tcPr>
          <w:p w14:paraId="747A4604" w14:textId="77777777" w:rsidR="00B260C4" w:rsidRPr="000D117E" w:rsidRDefault="00B260C4" w:rsidP="006379E5">
            <w:pPr>
              <w:rPr>
                <w:b/>
                <w:bCs/>
              </w:rPr>
            </w:pPr>
          </w:p>
        </w:tc>
        <w:tc>
          <w:tcPr>
            <w:tcW w:w="8079" w:type="dxa"/>
            <w:tcBorders>
              <w:top w:val="nil"/>
              <w:left w:val="nil"/>
              <w:bottom w:val="single" w:sz="4" w:space="0" w:color="auto"/>
              <w:right w:val="single" w:sz="4" w:space="0" w:color="auto"/>
            </w:tcBorders>
            <w:shd w:val="clear" w:color="auto" w:fill="auto"/>
            <w:vAlign w:val="center"/>
          </w:tcPr>
          <w:p w14:paraId="11DD0E67" w14:textId="77777777" w:rsidR="00B260C4" w:rsidRPr="000D117E" w:rsidRDefault="00B260C4" w:rsidP="006379E5">
            <w:pPr>
              <w:pStyle w:val="ListParagraph"/>
              <w:numPr>
                <w:ilvl w:val="0"/>
                <w:numId w:val="22"/>
              </w:numPr>
              <w:rPr>
                <w:rFonts w:ascii="Times New Roman" w:hAnsi="Times New Roman"/>
                <w:sz w:val="24"/>
                <w:szCs w:val="24"/>
              </w:rPr>
            </w:pPr>
            <w:r w:rsidRPr="000D117E">
              <w:rPr>
                <w:rFonts w:ascii="Times New Roman" w:hAnsi="Times New Roman"/>
                <w:b/>
                <w:bCs/>
                <w:sz w:val="24"/>
                <w:szCs w:val="24"/>
              </w:rPr>
              <w:t xml:space="preserve"> Thời gian tiếp nhận lần 1:</w:t>
            </w:r>
          </w:p>
        </w:tc>
        <w:tc>
          <w:tcPr>
            <w:tcW w:w="2268" w:type="dxa"/>
            <w:tcBorders>
              <w:top w:val="nil"/>
              <w:left w:val="nil"/>
              <w:bottom w:val="single" w:sz="4" w:space="0" w:color="auto"/>
              <w:right w:val="single" w:sz="4" w:space="0" w:color="auto"/>
            </w:tcBorders>
            <w:shd w:val="clear" w:color="auto" w:fill="auto"/>
            <w:vAlign w:val="center"/>
          </w:tcPr>
          <w:p w14:paraId="687E3E23" w14:textId="77777777" w:rsidR="00B260C4" w:rsidRPr="000D117E" w:rsidRDefault="00B260C4" w:rsidP="006379E5">
            <w:pPr>
              <w:rPr>
                <w:b/>
                <w:bCs/>
              </w:rPr>
            </w:pPr>
            <w:r w:rsidRPr="000D117E">
              <w:rPr>
                <w:b/>
                <w:bCs/>
              </w:rPr>
              <w:t xml:space="preserve">        07 ngày</w:t>
            </w:r>
          </w:p>
        </w:tc>
        <w:tc>
          <w:tcPr>
            <w:tcW w:w="652" w:type="dxa"/>
            <w:vMerge/>
            <w:tcBorders>
              <w:top w:val="nil"/>
              <w:left w:val="single" w:sz="4" w:space="0" w:color="auto"/>
              <w:bottom w:val="single" w:sz="4" w:space="0" w:color="auto"/>
              <w:right w:val="single" w:sz="4" w:space="0" w:color="auto"/>
            </w:tcBorders>
            <w:vAlign w:val="center"/>
          </w:tcPr>
          <w:p w14:paraId="4E22B1CF" w14:textId="77777777" w:rsidR="00B260C4" w:rsidRPr="000D117E" w:rsidRDefault="00B260C4" w:rsidP="006379E5">
            <w:pPr>
              <w:rPr>
                <w:b/>
                <w:bCs/>
                <w:i/>
                <w:iCs/>
              </w:rPr>
            </w:pPr>
          </w:p>
        </w:tc>
        <w:tc>
          <w:tcPr>
            <w:tcW w:w="236" w:type="dxa"/>
            <w:vAlign w:val="center"/>
          </w:tcPr>
          <w:p w14:paraId="240C3E06" w14:textId="77777777" w:rsidR="00B260C4" w:rsidRPr="000D117E" w:rsidRDefault="00B260C4" w:rsidP="006379E5"/>
        </w:tc>
      </w:tr>
      <w:tr w:rsidR="000D117E" w:rsidRPr="000D117E" w14:paraId="01526F84" w14:textId="77777777" w:rsidTr="006379E5">
        <w:trPr>
          <w:trHeight w:val="429"/>
        </w:trPr>
        <w:tc>
          <w:tcPr>
            <w:tcW w:w="1134" w:type="dxa"/>
            <w:vMerge/>
            <w:tcBorders>
              <w:top w:val="nil"/>
              <w:left w:val="single" w:sz="4" w:space="0" w:color="auto"/>
              <w:bottom w:val="single" w:sz="4" w:space="0" w:color="auto"/>
              <w:right w:val="single" w:sz="4" w:space="0" w:color="auto"/>
            </w:tcBorders>
            <w:vAlign w:val="center"/>
          </w:tcPr>
          <w:p w14:paraId="0F5FC87D" w14:textId="77777777" w:rsidR="00B260C4" w:rsidRPr="000D117E" w:rsidRDefault="00B260C4" w:rsidP="006379E5">
            <w:pPr>
              <w:rPr>
                <w:b/>
                <w:bCs/>
              </w:rPr>
            </w:pPr>
          </w:p>
        </w:tc>
        <w:tc>
          <w:tcPr>
            <w:tcW w:w="2127" w:type="dxa"/>
            <w:vMerge/>
            <w:tcBorders>
              <w:top w:val="nil"/>
              <w:left w:val="single" w:sz="4" w:space="0" w:color="auto"/>
              <w:bottom w:val="single" w:sz="4" w:space="0" w:color="auto"/>
              <w:right w:val="single" w:sz="4" w:space="0" w:color="auto"/>
            </w:tcBorders>
            <w:vAlign w:val="center"/>
          </w:tcPr>
          <w:p w14:paraId="689B1875" w14:textId="77777777" w:rsidR="00B260C4" w:rsidRPr="000D117E" w:rsidRDefault="00B260C4" w:rsidP="006379E5">
            <w:pPr>
              <w:rPr>
                <w:b/>
                <w:bCs/>
              </w:rPr>
            </w:pPr>
          </w:p>
        </w:tc>
        <w:tc>
          <w:tcPr>
            <w:tcW w:w="8079" w:type="dxa"/>
            <w:tcBorders>
              <w:top w:val="nil"/>
              <w:left w:val="nil"/>
              <w:bottom w:val="single" w:sz="4" w:space="0" w:color="auto"/>
              <w:right w:val="single" w:sz="4" w:space="0" w:color="auto"/>
            </w:tcBorders>
            <w:shd w:val="clear" w:color="auto" w:fill="auto"/>
            <w:vAlign w:val="center"/>
          </w:tcPr>
          <w:p w14:paraId="2106316C" w14:textId="77777777" w:rsidR="00B260C4" w:rsidRPr="000D117E" w:rsidRDefault="00B260C4" w:rsidP="006379E5">
            <w:pPr>
              <w:jc w:val="both"/>
              <w:rPr>
                <w:b/>
                <w:i/>
              </w:rPr>
            </w:pPr>
            <w:r w:rsidRPr="000D117E">
              <w:rPr>
                <w:b/>
                <w:i/>
              </w:rPr>
              <w:t>- Viên chức Chi nhánh Văn phòng đăng ký đất đai thẩm định hồ sơ:</w:t>
            </w:r>
          </w:p>
          <w:p w14:paraId="05A2CBD0" w14:textId="77777777" w:rsidR="00B260C4" w:rsidRPr="000D117E" w:rsidRDefault="00B260C4" w:rsidP="006379E5">
            <w:pPr>
              <w:jc w:val="both"/>
              <w:rPr>
                <w:bCs/>
                <w:i/>
                <w:iCs/>
              </w:rPr>
            </w:pPr>
            <w:r w:rsidRPr="000D117E">
              <w:rPr>
                <w:b/>
                <w:i/>
              </w:rPr>
              <w:t xml:space="preserve">+ </w:t>
            </w:r>
            <w:r w:rsidRPr="000D117E">
              <w:rPr>
                <w:bCs/>
                <w:i/>
                <w:iCs/>
              </w:rPr>
              <w:t>Trường hợp hồ sơ qua thẩm tra, thẩm định chưa đủ điều kiện giải quyết, cơ quan có thẩm quyền giải quyết thủ tục hành chính trả lại hồ sơ kèm theo thông báo bằng văn bản và nêu rõ lý do, nội dung cần bổ sung để gửi cho tổ chức, cá nhân thông qua Bộ phận Một cửa. Thời hạn giải quyết được tính lại từ đầu sau khi nhận đủ hồ sơ.</w:t>
            </w:r>
            <w:r w:rsidRPr="000D117E">
              <w:rPr>
                <w:bCs/>
                <w:i/>
              </w:rPr>
              <w:t xml:space="preserve"> (2</w:t>
            </w:r>
            <w:proofErr w:type="gramStart"/>
            <w:r w:rsidRPr="000D117E">
              <w:rPr>
                <w:bCs/>
                <w:i/>
              </w:rPr>
              <w:t>,5</w:t>
            </w:r>
            <w:proofErr w:type="gramEnd"/>
            <w:r w:rsidRPr="000D117E">
              <w:rPr>
                <w:bCs/>
                <w:i/>
              </w:rPr>
              <w:t xml:space="preserve"> ngày không tính vào thời gian thực hiện thủ tục hành chính).</w:t>
            </w:r>
          </w:p>
          <w:p w14:paraId="51719A4B" w14:textId="77777777" w:rsidR="00B260C4" w:rsidRPr="000D117E" w:rsidRDefault="00B260C4" w:rsidP="006379E5">
            <w:pPr>
              <w:jc w:val="both"/>
              <w:rPr>
                <w:i/>
                <w:iCs/>
              </w:rPr>
            </w:pPr>
            <w:r w:rsidRPr="000D117E">
              <w:rPr>
                <w:b/>
                <w:i/>
              </w:rPr>
              <w:t xml:space="preserve">+ </w:t>
            </w:r>
            <w:r w:rsidRPr="000D117E">
              <w:rPr>
                <w:i/>
                <w:iCs/>
              </w:rPr>
              <w:t>Trường hợp hồ sơ đạt yêu cầu, tiếp tục giải quyết:</w:t>
            </w:r>
          </w:p>
          <w:p w14:paraId="0E38FDC6" w14:textId="77777777" w:rsidR="00B260C4" w:rsidRPr="000D117E" w:rsidRDefault="00B260C4" w:rsidP="006379E5">
            <w:pPr>
              <w:rPr>
                <w:b/>
                <w:bCs/>
              </w:rPr>
            </w:pPr>
            <w:r w:rsidRPr="000D117E">
              <w:rPr>
                <w:iCs/>
              </w:rPr>
              <w:t>- Viên chức Chi nhánh Văn phòng kiểm tra hồ sơ, thẩm định; chuyển sang chỉnh lý dữ liệu; Chỉnh lý biến động,</w:t>
            </w:r>
            <w:r w:rsidRPr="000D117E">
              <w:t xml:space="preserve"> </w:t>
            </w:r>
            <w:r w:rsidRPr="000D117E">
              <w:rPr>
                <w:iCs/>
              </w:rPr>
              <w:t>chỉnh lý phần mềm chuyên ngành; lập phiếu chuyển, trình Lãnh đạo Chi nhánh Văn phòng Đăng ký đất đai xem xét duyệt và ký phiếu chuyển thuế; Viên chức Chi nhánh đóng dấu, tách hồ sơ chuyển Chi cục thuế.</w:t>
            </w:r>
          </w:p>
        </w:tc>
        <w:tc>
          <w:tcPr>
            <w:tcW w:w="2268" w:type="dxa"/>
            <w:tcBorders>
              <w:top w:val="nil"/>
              <w:left w:val="nil"/>
              <w:bottom w:val="single" w:sz="4" w:space="0" w:color="auto"/>
              <w:right w:val="single" w:sz="4" w:space="0" w:color="auto"/>
            </w:tcBorders>
            <w:shd w:val="clear" w:color="auto" w:fill="auto"/>
            <w:vAlign w:val="center"/>
          </w:tcPr>
          <w:p w14:paraId="3B6C5631" w14:textId="77777777" w:rsidR="00B260C4" w:rsidRPr="000D117E" w:rsidRDefault="00B260C4" w:rsidP="006379E5">
            <w:r w:rsidRPr="000D117E">
              <w:t xml:space="preserve">              </w:t>
            </w:r>
          </w:p>
          <w:p w14:paraId="463377A8" w14:textId="77777777" w:rsidR="00B260C4" w:rsidRPr="000D117E" w:rsidRDefault="00B260C4" w:rsidP="006379E5"/>
          <w:p w14:paraId="3F824A6A" w14:textId="77777777" w:rsidR="00B260C4" w:rsidRPr="000D117E" w:rsidRDefault="00B260C4" w:rsidP="006379E5"/>
          <w:p w14:paraId="046D8AF2" w14:textId="77777777" w:rsidR="00B260C4" w:rsidRPr="000D117E" w:rsidRDefault="00B260C4" w:rsidP="006379E5"/>
          <w:p w14:paraId="79780F7F" w14:textId="77777777" w:rsidR="00B260C4" w:rsidRPr="000D117E" w:rsidRDefault="00B260C4" w:rsidP="006379E5"/>
          <w:p w14:paraId="0DF77413" w14:textId="77777777" w:rsidR="00B260C4" w:rsidRPr="000D117E" w:rsidRDefault="00B260C4" w:rsidP="006379E5"/>
          <w:p w14:paraId="692CB6F8" w14:textId="77777777" w:rsidR="00B260C4" w:rsidRPr="000D117E" w:rsidRDefault="00B260C4" w:rsidP="006379E5"/>
          <w:p w14:paraId="73743F87" w14:textId="77777777" w:rsidR="00B260C4" w:rsidRPr="000D117E" w:rsidRDefault="00B260C4" w:rsidP="006379E5"/>
          <w:p w14:paraId="4DB60C69" w14:textId="77777777" w:rsidR="00B260C4" w:rsidRPr="000D117E" w:rsidRDefault="00B260C4" w:rsidP="006379E5"/>
          <w:p w14:paraId="5C070769" w14:textId="77777777" w:rsidR="00B260C4" w:rsidRPr="000D117E" w:rsidRDefault="00B260C4" w:rsidP="006379E5">
            <w:r w:rsidRPr="000D117E">
              <w:t xml:space="preserve">             1,5 ngày    </w:t>
            </w:r>
          </w:p>
        </w:tc>
        <w:tc>
          <w:tcPr>
            <w:tcW w:w="652" w:type="dxa"/>
            <w:vMerge/>
            <w:tcBorders>
              <w:top w:val="nil"/>
              <w:left w:val="single" w:sz="4" w:space="0" w:color="auto"/>
              <w:bottom w:val="single" w:sz="4" w:space="0" w:color="auto"/>
              <w:right w:val="single" w:sz="4" w:space="0" w:color="auto"/>
            </w:tcBorders>
            <w:vAlign w:val="center"/>
          </w:tcPr>
          <w:p w14:paraId="14B43D3C" w14:textId="77777777" w:rsidR="00B260C4" w:rsidRPr="000D117E" w:rsidRDefault="00B260C4" w:rsidP="006379E5">
            <w:pPr>
              <w:rPr>
                <w:b/>
                <w:bCs/>
                <w:i/>
                <w:iCs/>
              </w:rPr>
            </w:pPr>
          </w:p>
        </w:tc>
        <w:tc>
          <w:tcPr>
            <w:tcW w:w="236" w:type="dxa"/>
            <w:vAlign w:val="center"/>
          </w:tcPr>
          <w:p w14:paraId="619DE476" w14:textId="77777777" w:rsidR="00B260C4" w:rsidRPr="000D117E" w:rsidRDefault="00B260C4" w:rsidP="006379E5"/>
        </w:tc>
      </w:tr>
      <w:tr w:rsidR="000D117E" w:rsidRPr="000D117E" w14:paraId="2E622FD5" w14:textId="77777777" w:rsidTr="006379E5">
        <w:trPr>
          <w:trHeight w:val="429"/>
        </w:trPr>
        <w:tc>
          <w:tcPr>
            <w:tcW w:w="1134" w:type="dxa"/>
            <w:vMerge/>
            <w:tcBorders>
              <w:top w:val="nil"/>
              <w:left w:val="single" w:sz="4" w:space="0" w:color="auto"/>
              <w:bottom w:val="single" w:sz="4" w:space="0" w:color="auto"/>
              <w:right w:val="single" w:sz="4" w:space="0" w:color="auto"/>
            </w:tcBorders>
            <w:vAlign w:val="center"/>
          </w:tcPr>
          <w:p w14:paraId="528CDCF7" w14:textId="77777777" w:rsidR="00B260C4" w:rsidRPr="000D117E" w:rsidRDefault="00B260C4" w:rsidP="006379E5">
            <w:pPr>
              <w:rPr>
                <w:b/>
                <w:bCs/>
              </w:rPr>
            </w:pPr>
          </w:p>
        </w:tc>
        <w:tc>
          <w:tcPr>
            <w:tcW w:w="2127" w:type="dxa"/>
            <w:vMerge/>
            <w:tcBorders>
              <w:top w:val="nil"/>
              <w:left w:val="single" w:sz="4" w:space="0" w:color="auto"/>
              <w:bottom w:val="single" w:sz="4" w:space="0" w:color="auto"/>
              <w:right w:val="single" w:sz="4" w:space="0" w:color="auto"/>
            </w:tcBorders>
            <w:vAlign w:val="center"/>
          </w:tcPr>
          <w:p w14:paraId="0105CA8D" w14:textId="77777777" w:rsidR="00B260C4" w:rsidRPr="000D117E" w:rsidRDefault="00B260C4" w:rsidP="006379E5">
            <w:pPr>
              <w:rPr>
                <w:b/>
                <w:bCs/>
              </w:rPr>
            </w:pPr>
          </w:p>
        </w:tc>
        <w:tc>
          <w:tcPr>
            <w:tcW w:w="8079" w:type="dxa"/>
            <w:tcBorders>
              <w:top w:val="nil"/>
              <w:left w:val="nil"/>
              <w:bottom w:val="single" w:sz="4" w:space="0" w:color="auto"/>
              <w:right w:val="single" w:sz="4" w:space="0" w:color="auto"/>
            </w:tcBorders>
            <w:shd w:val="clear" w:color="auto" w:fill="auto"/>
            <w:vAlign w:val="center"/>
          </w:tcPr>
          <w:p w14:paraId="5638217E" w14:textId="77777777" w:rsidR="00B260C4" w:rsidRPr="000D117E" w:rsidRDefault="00B260C4" w:rsidP="006379E5">
            <w:pPr>
              <w:rPr>
                <w:b/>
                <w:bCs/>
              </w:rPr>
            </w:pPr>
            <w:r w:rsidRPr="000D117E">
              <w:rPr>
                <w:b/>
                <w:iCs/>
              </w:rPr>
              <w:t>- Cơ quan thuế</w:t>
            </w:r>
            <w:r w:rsidRPr="000D117E">
              <w:rPr>
                <w:bCs/>
                <w:iCs/>
              </w:rPr>
              <w:t xml:space="preserve">: </w:t>
            </w:r>
            <w:r w:rsidRPr="000D117E">
              <w:t>Không quá 05 ngày làm việc kể từ ngày nhận đủ hồ sơ đối với trường hợp không có khoản và người sử dụng đất được trừ vào tiền sử dụng đất, tiền thuê đất phải nộp đồng thời xác nhận và ra thông báo nghãi vụ tài chính.</w:t>
            </w:r>
          </w:p>
        </w:tc>
        <w:tc>
          <w:tcPr>
            <w:tcW w:w="2268" w:type="dxa"/>
            <w:tcBorders>
              <w:top w:val="nil"/>
              <w:left w:val="nil"/>
              <w:bottom w:val="single" w:sz="4" w:space="0" w:color="auto"/>
              <w:right w:val="single" w:sz="4" w:space="0" w:color="auto"/>
            </w:tcBorders>
            <w:shd w:val="clear" w:color="auto" w:fill="auto"/>
            <w:vAlign w:val="center"/>
          </w:tcPr>
          <w:p w14:paraId="4269C74D" w14:textId="77777777" w:rsidR="00B260C4" w:rsidRPr="000D117E" w:rsidRDefault="00B260C4" w:rsidP="006379E5">
            <w:pPr>
              <w:jc w:val="center"/>
              <w:rPr>
                <w:b/>
                <w:bCs/>
              </w:rPr>
            </w:pPr>
            <w:r w:rsidRPr="000D117E">
              <w:t>05 ngày</w:t>
            </w:r>
          </w:p>
        </w:tc>
        <w:tc>
          <w:tcPr>
            <w:tcW w:w="652" w:type="dxa"/>
            <w:vMerge/>
            <w:tcBorders>
              <w:top w:val="nil"/>
              <w:left w:val="single" w:sz="4" w:space="0" w:color="auto"/>
              <w:bottom w:val="single" w:sz="4" w:space="0" w:color="auto"/>
              <w:right w:val="single" w:sz="4" w:space="0" w:color="auto"/>
            </w:tcBorders>
            <w:vAlign w:val="center"/>
          </w:tcPr>
          <w:p w14:paraId="6F0FA2D2" w14:textId="77777777" w:rsidR="00B260C4" w:rsidRPr="000D117E" w:rsidRDefault="00B260C4" w:rsidP="006379E5">
            <w:pPr>
              <w:rPr>
                <w:b/>
                <w:bCs/>
                <w:i/>
                <w:iCs/>
              </w:rPr>
            </w:pPr>
          </w:p>
        </w:tc>
        <w:tc>
          <w:tcPr>
            <w:tcW w:w="236" w:type="dxa"/>
            <w:vAlign w:val="center"/>
          </w:tcPr>
          <w:p w14:paraId="45E647ED" w14:textId="77777777" w:rsidR="00B260C4" w:rsidRPr="000D117E" w:rsidRDefault="00B260C4" w:rsidP="006379E5"/>
        </w:tc>
      </w:tr>
      <w:tr w:rsidR="000D117E" w:rsidRPr="000D117E" w14:paraId="54477DC2" w14:textId="77777777" w:rsidTr="006379E5">
        <w:trPr>
          <w:trHeight w:val="858"/>
        </w:trPr>
        <w:tc>
          <w:tcPr>
            <w:tcW w:w="1134" w:type="dxa"/>
            <w:vMerge/>
            <w:tcBorders>
              <w:top w:val="nil"/>
              <w:left w:val="single" w:sz="4" w:space="0" w:color="auto"/>
              <w:bottom w:val="single" w:sz="4" w:space="0" w:color="auto"/>
              <w:right w:val="single" w:sz="4" w:space="0" w:color="auto"/>
            </w:tcBorders>
            <w:vAlign w:val="center"/>
          </w:tcPr>
          <w:p w14:paraId="07D1C4F7" w14:textId="77777777" w:rsidR="00B260C4" w:rsidRPr="000D117E" w:rsidRDefault="00B260C4" w:rsidP="006379E5">
            <w:pPr>
              <w:rPr>
                <w:b/>
                <w:bCs/>
              </w:rPr>
            </w:pPr>
          </w:p>
        </w:tc>
        <w:tc>
          <w:tcPr>
            <w:tcW w:w="2127" w:type="dxa"/>
            <w:vMerge/>
            <w:tcBorders>
              <w:top w:val="nil"/>
              <w:left w:val="single" w:sz="4" w:space="0" w:color="auto"/>
              <w:bottom w:val="single" w:sz="4" w:space="0" w:color="auto"/>
              <w:right w:val="single" w:sz="4" w:space="0" w:color="auto"/>
            </w:tcBorders>
            <w:vAlign w:val="center"/>
          </w:tcPr>
          <w:p w14:paraId="157DEF41" w14:textId="77777777" w:rsidR="00B260C4" w:rsidRPr="000D117E" w:rsidRDefault="00B260C4" w:rsidP="006379E5">
            <w:pPr>
              <w:rPr>
                <w:b/>
                <w:bCs/>
              </w:rPr>
            </w:pPr>
          </w:p>
        </w:tc>
        <w:tc>
          <w:tcPr>
            <w:tcW w:w="8079" w:type="dxa"/>
            <w:tcBorders>
              <w:top w:val="nil"/>
              <w:left w:val="nil"/>
              <w:bottom w:val="single" w:sz="4" w:space="0" w:color="auto"/>
              <w:right w:val="single" w:sz="4" w:space="0" w:color="auto"/>
            </w:tcBorders>
            <w:shd w:val="clear" w:color="auto" w:fill="auto"/>
            <w:vAlign w:val="center"/>
          </w:tcPr>
          <w:p w14:paraId="1B505AF2" w14:textId="77777777" w:rsidR="00B260C4" w:rsidRPr="000D117E" w:rsidRDefault="00B260C4" w:rsidP="006379E5">
            <w:pPr>
              <w:rPr>
                <w:iCs/>
              </w:rPr>
            </w:pPr>
            <w:r w:rsidRPr="000D117E">
              <w:t>- Viên chức Chi nhánh nhận và chuyển thông báo thực hiện nghĩa vụ tài chính từ Cơ quan thuế hoặc Cơ quan thuế chuyển cho bộ phận tiếp nhận và trả kết quả hồ sơ.</w:t>
            </w:r>
          </w:p>
        </w:tc>
        <w:tc>
          <w:tcPr>
            <w:tcW w:w="2268" w:type="dxa"/>
            <w:tcBorders>
              <w:top w:val="nil"/>
              <w:left w:val="nil"/>
              <w:bottom w:val="single" w:sz="4" w:space="0" w:color="auto"/>
              <w:right w:val="single" w:sz="4" w:space="0" w:color="auto"/>
            </w:tcBorders>
            <w:shd w:val="clear" w:color="auto" w:fill="auto"/>
            <w:vAlign w:val="center"/>
          </w:tcPr>
          <w:p w14:paraId="74BDB094" w14:textId="77777777" w:rsidR="00B260C4" w:rsidRPr="000D117E" w:rsidRDefault="00B260C4" w:rsidP="006379E5">
            <w:pPr>
              <w:jc w:val="center"/>
              <w:rPr>
                <w:b/>
                <w:bCs/>
              </w:rPr>
            </w:pPr>
            <w:r w:rsidRPr="000D117E">
              <w:rPr>
                <w:b/>
                <w:bCs/>
              </w:rPr>
              <w:t>02 giờ</w:t>
            </w:r>
          </w:p>
        </w:tc>
        <w:tc>
          <w:tcPr>
            <w:tcW w:w="652" w:type="dxa"/>
            <w:vMerge/>
            <w:tcBorders>
              <w:top w:val="nil"/>
              <w:left w:val="single" w:sz="4" w:space="0" w:color="auto"/>
              <w:bottom w:val="single" w:sz="4" w:space="0" w:color="auto"/>
              <w:right w:val="single" w:sz="4" w:space="0" w:color="auto"/>
            </w:tcBorders>
            <w:vAlign w:val="center"/>
          </w:tcPr>
          <w:p w14:paraId="2C2C2696" w14:textId="77777777" w:rsidR="00B260C4" w:rsidRPr="000D117E" w:rsidRDefault="00B260C4" w:rsidP="006379E5">
            <w:pPr>
              <w:rPr>
                <w:b/>
                <w:bCs/>
                <w:i/>
                <w:iCs/>
              </w:rPr>
            </w:pPr>
          </w:p>
        </w:tc>
        <w:tc>
          <w:tcPr>
            <w:tcW w:w="236" w:type="dxa"/>
            <w:vAlign w:val="center"/>
          </w:tcPr>
          <w:p w14:paraId="34D1160B" w14:textId="77777777" w:rsidR="00B260C4" w:rsidRPr="000D117E" w:rsidRDefault="00B260C4" w:rsidP="006379E5"/>
        </w:tc>
      </w:tr>
      <w:tr w:rsidR="000D117E" w:rsidRPr="000D117E" w14:paraId="3CDF2D51" w14:textId="77777777" w:rsidTr="006379E5">
        <w:trPr>
          <w:trHeight w:val="431"/>
        </w:trPr>
        <w:tc>
          <w:tcPr>
            <w:tcW w:w="1134" w:type="dxa"/>
            <w:vMerge/>
            <w:tcBorders>
              <w:top w:val="nil"/>
              <w:left w:val="single" w:sz="4" w:space="0" w:color="auto"/>
              <w:bottom w:val="single" w:sz="4" w:space="0" w:color="auto"/>
              <w:right w:val="single" w:sz="4" w:space="0" w:color="auto"/>
            </w:tcBorders>
            <w:vAlign w:val="center"/>
          </w:tcPr>
          <w:p w14:paraId="55B06C8B" w14:textId="77777777" w:rsidR="00B260C4" w:rsidRPr="000D117E" w:rsidRDefault="00B260C4" w:rsidP="006379E5">
            <w:pPr>
              <w:rPr>
                <w:b/>
                <w:bCs/>
              </w:rPr>
            </w:pPr>
          </w:p>
        </w:tc>
        <w:tc>
          <w:tcPr>
            <w:tcW w:w="2127" w:type="dxa"/>
            <w:vMerge/>
            <w:tcBorders>
              <w:top w:val="nil"/>
              <w:left w:val="single" w:sz="4" w:space="0" w:color="auto"/>
              <w:bottom w:val="single" w:sz="4" w:space="0" w:color="auto"/>
              <w:right w:val="single" w:sz="4" w:space="0" w:color="auto"/>
            </w:tcBorders>
            <w:vAlign w:val="center"/>
          </w:tcPr>
          <w:p w14:paraId="6C40EE01" w14:textId="77777777" w:rsidR="00B260C4" w:rsidRPr="000D117E" w:rsidRDefault="00B260C4" w:rsidP="006379E5">
            <w:pPr>
              <w:rPr>
                <w:b/>
                <w:bCs/>
              </w:rPr>
            </w:pPr>
          </w:p>
        </w:tc>
        <w:tc>
          <w:tcPr>
            <w:tcW w:w="8079" w:type="dxa"/>
            <w:tcBorders>
              <w:top w:val="nil"/>
              <w:left w:val="nil"/>
              <w:bottom w:val="single" w:sz="4" w:space="0" w:color="auto"/>
              <w:right w:val="single" w:sz="4" w:space="0" w:color="auto"/>
            </w:tcBorders>
            <w:shd w:val="clear" w:color="auto" w:fill="auto"/>
            <w:vAlign w:val="center"/>
          </w:tcPr>
          <w:p w14:paraId="11F79095" w14:textId="77777777" w:rsidR="00B260C4" w:rsidRPr="000D117E" w:rsidRDefault="00B260C4" w:rsidP="006379E5">
            <w:pPr>
              <w:rPr>
                <w:b/>
                <w:bCs/>
              </w:rPr>
            </w:pPr>
            <w:r w:rsidRPr="000D117E">
              <w:rPr>
                <w:b/>
                <w:bCs/>
              </w:rPr>
              <w:t>- Thời gian tiếp nhận lần 2:</w:t>
            </w:r>
          </w:p>
        </w:tc>
        <w:tc>
          <w:tcPr>
            <w:tcW w:w="2268" w:type="dxa"/>
            <w:tcBorders>
              <w:top w:val="nil"/>
              <w:left w:val="nil"/>
              <w:bottom w:val="single" w:sz="4" w:space="0" w:color="auto"/>
              <w:right w:val="single" w:sz="4" w:space="0" w:color="auto"/>
            </w:tcBorders>
            <w:shd w:val="clear" w:color="auto" w:fill="auto"/>
            <w:vAlign w:val="center"/>
          </w:tcPr>
          <w:p w14:paraId="61724D1D" w14:textId="77777777" w:rsidR="00B260C4" w:rsidRPr="000D117E" w:rsidRDefault="00B260C4" w:rsidP="006379E5">
            <w:pPr>
              <w:jc w:val="center"/>
              <w:rPr>
                <w:b/>
                <w:bCs/>
              </w:rPr>
            </w:pPr>
          </w:p>
        </w:tc>
        <w:tc>
          <w:tcPr>
            <w:tcW w:w="652" w:type="dxa"/>
            <w:vMerge/>
            <w:tcBorders>
              <w:top w:val="nil"/>
              <w:left w:val="single" w:sz="4" w:space="0" w:color="auto"/>
              <w:bottom w:val="single" w:sz="4" w:space="0" w:color="auto"/>
              <w:right w:val="single" w:sz="4" w:space="0" w:color="auto"/>
            </w:tcBorders>
            <w:vAlign w:val="center"/>
          </w:tcPr>
          <w:p w14:paraId="79053915" w14:textId="77777777" w:rsidR="00B260C4" w:rsidRPr="000D117E" w:rsidRDefault="00B260C4" w:rsidP="006379E5">
            <w:pPr>
              <w:rPr>
                <w:b/>
                <w:bCs/>
                <w:i/>
                <w:iCs/>
              </w:rPr>
            </w:pPr>
          </w:p>
        </w:tc>
        <w:tc>
          <w:tcPr>
            <w:tcW w:w="236" w:type="dxa"/>
            <w:vAlign w:val="center"/>
          </w:tcPr>
          <w:p w14:paraId="586BDBE1" w14:textId="77777777" w:rsidR="00B260C4" w:rsidRPr="000D117E" w:rsidRDefault="00B260C4" w:rsidP="006379E5"/>
        </w:tc>
      </w:tr>
      <w:tr w:rsidR="000D117E" w:rsidRPr="000D117E" w14:paraId="09B45A7A" w14:textId="77777777" w:rsidTr="006379E5">
        <w:trPr>
          <w:trHeight w:val="431"/>
        </w:trPr>
        <w:tc>
          <w:tcPr>
            <w:tcW w:w="1134" w:type="dxa"/>
            <w:vMerge/>
            <w:tcBorders>
              <w:top w:val="nil"/>
              <w:left w:val="single" w:sz="4" w:space="0" w:color="auto"/>
              <w:bottom w:val="single" w:sz="4" w:space="0" w:color="auto"/>
              <w:right w:val="single" w:sz="4" w:space="0" w:color="auto"/>
            </w:tcBorders>
            <w:vAlign w:val="center"/>
          </w:tcPr>
          <w:p w14:paraId="58DA4973" w14:textId="77777777" w:rsidR="00B260C4" w:rsidRPr="000D117E" w:rsidRDefault="00B260C4" w:rsidP="006379E5">
            <w:pPr>
              <w:rPr>
                <w:b/>
                <w:bCs/>
              </w:rPr>
            </w:pPr>
          </w:p>
        </w:tc>
        <w:tc>
          <w:tcPr>
            <w:tcW w:w="2127" w:type="dxa"/>
            <w:vMerge/>
            <w:tcBorders>
              <w:top w:val="nil"/>
              <w:left w:val="single" w:sz="4" w:space="0" w:color="auto"/>
              <w:bottom w:val="single" w:sz="4" w:space="0" w:color="auto"/>
              <w:right w:val="single" w:sz="4" w:space="0" w:color="auto"/>
            </w:tcBorders>
            <w:vAlign w:val="center"/>
          </w:tcPr>
          <w:p w14:paraId="4940B67D" w14:textId="77777777" w:rsidR="00B260C4" w:rsidRPr="000D117E" w:rsidRDefault="00B260C4" w:rsidP="006379E5">
            <w:pPr>
              <w:rPr>
                <w:b/>
                <w:bCs/>
              </w:rPr>
            </w:pPr>
          </w:p>
        </w:tc>
        <w:tc>
          <w:tcPr>
            <w:tcW w:w="8079" w:type="dxa"/>
            <w:tcBorders>
              <w:top w:val="nil"/>
              <w:left w:val="nil"/>
              <w:bottom w:val="single" w:sz="4" w:space="0" w:color="auto"/>
              <w:right w:val="single" w:sz="4" w:space="0" w:color="auto"/>
            </w:tcBorders>
            <w:shd w:val="clear" w:color="auto" w:fill="auto"/>
            <w:vAlign w:val="center"/>
          </w:tcPr>
          <w:p w14:paraId="52A5C0F6" w14:textId="77777777" w:rsidR="00B260C4" w:rsidRPr="000D117E" w:rsidRDefault="00B260C4" w:rsidP="006379E5">
            <w:pPr>
              <w:pStyle w:val="ListParagraph"/>
              <w:numPr>
                <w:ilvl w:val="0"/>
                <w:numId w:val="22"/>
              </w:numPr>
              <w:rPr>
                <w:rFonts w:ascii="Times New Roman" w:hAnsi="Times New Roman"/>
                <w:b/>
                <w:bCs/>
                <w:sz w:val="24"/>
                <w:szCs w:val="24"/>
              </w:rPr>
            </w:pPr>
            <w:r w:rsidRPr="000D117E">
              <w:rPr>
                <w:rFonts w:ascii="Times New Roman" w:hAnsi="Times New Roman"/>
                <w:b/>
                <w:bCs/>
                <w:sz w:val="24"/>
                <w:szCs w:val="24"/>
              </w:rPr>
              <w:t>Trường hợp xác nhận thay đổi, trang 3,4 Giấy chứng nhận</w:t>
            </w:r>
          </w:p>
        </w:tc>
        <w:tc>
          <w:tcPr>
            <w:tcW w:w="2268" w:type="dxa"/>
            <w:tcBorders>
              <w:top w:val="nil"/>
              <w:left w:val="nil"/>
              <w:bottom w:val="single" w:sz="4" w:space="0" w:color="auto"/>
              <w:right w:val="single" w:sz="4" w:space="0" w:color="auto"/>
            </w:tcBorders>
            <w:shd w:val="clear" w:color="auto" w:fill="auto"/>
            <w:vAlign w:val="center"/>
          </w:tcPr>
          <w:p w14:paraId="3BE87841" w14:textId="77777777" w:rsidR="00B260C4" w:rsidRPr="000D117E" w:rsidRDefault="00B260C4" w:rsidP="006379E5">
            <w:pPr>
              <w:jc w:val="center"/>
              <w:rPr>
                <w:b/>
                <w:bCs/>
              </w:rPr>
            </w:pPr>
            <w:r w:rsidRPr="000D117E">
              <w:rPr>
                <w:b/>
                <w:bCs/>
              </w:rPr>
              <w:t>02 ngày</w:t>
            </w:r>
          </w:p>
        </w:tc>
        <w:tc>
          <w:tcPr>
            <w:tcW w:w="652" w:type="dxa"/>
            <w:vMerge/>
            <w:tcBorders>
              <w:top w:val="nil"/>
              <w:left w:val="single" w:sz="4" w:space="0" w:color="auto"/>
              <w:bottom w:val="single" w:sz="4" w:space="0" w:color="auto"/>
              <w:right w:val="single" w:sz="4" w:space="0" w:color="auto"/>
            </w:tcBorders>
            <w:vAlign w:val="center"/>
          </w:tcPr>
          <w:p w14:paraId="605A3C1D" w14:textId="77777777" w:rsidR="00B260C4" w:rsidRPr="000D117E" w:rsidRDefault="00B260C4" w:rsidP="006379E5">
            <w:pPr>
              <w:rPr>
                <w:b/>
                <w:bCs/>
                <w:i/>
                <w:iCs/>
              </w:rPr>
            </w:pPr>
          </w:p>
        </w:tc>
        <w:tc>
          <w:tcPr>
            <w:tcW w:w="236" w:type="dxa"/>
            <w:vAlign w:val="center"/>
          </w:tcPr>
          <w:p w14:paraId="00C110F6" w14:textId="77777777" w:rsidR="00B260C4" w:rsidRPr="000D117E" w:rsidRDefault="00B260C4" w:rsidP="006379E5"/>
        </w:tc>
      </w:tr>
      <w:tr w:rsidR="000D117E" w:rsidRPr="000D117E" w14:paraId="2D54211C" w14:textId="77777777" w:rsidTr="006379E5">
        <w:trPr>
          <w:trHeight w:val="426"/>
        </w:trPr>
        <w:tc>
          <w:tcPr>
            <w:tcW w:w="1134" w:type="dxa"/>
            <w:vMerge/>
            <w:tcBorders>
              <w:top w:val="nil"/>
              <w:left w:val="single" w:sz="4" w:space="0" w:color="auto"/>
              <w:bottom w:val="single" w:sz="4" w:space="0" w:color="auto"/>
              <w:right w:val="single" w:sz="4" w:space="0" w:color="auto"/>
            </w:tcBorders>
            <w:vAlign w:val="center"/>
          </w:tcPr>
          <w:p w14:paraId="66FFBB22" w14:textId="77777777" w:rsidR="00B260C4" w:rsidRPr="000D117E" w:rsidRDefault="00B260C4" w:rsidP="006379E5">
            <w:pPr>
              <w:rPr>
                <w:b/>
                <w:bCs/>
              </w:rPr>
            </w:pPr>
          </w:p>
        </w:tc>
        <w:tc>
          <w:tcPr>
            <w:tcW w:w="2127" w:type="dxa"/>
            <w:vMerge/>
            <w:tcBorders>
              <w:top w:val="nil"/>
              <w:left w:val="single" w:sz="4" w:space="0" w:color="auto"/>
              <w:bottom w:val="single" w:sz="4" w:space="0" w:color="auto"/>
              <w:right w:val="single" w:sz="4" w:space="0" w:color="auto"/>
            </w:tcBorders>
            <w:vAlign w:val="center"/>
          </w:tcPr>
          <w:p w14:paraId="7BBAF142" w14:textId="77777777" w:rsidR="00B260C4" w:rsidRPr="000D117E" w:rsidRDefault="00B260C4" w:rsidP="006379E5">
            <w:pPr>
              <w:rPr>
                <w:b/>
                <w:bCs/>
              </w:rPr>
            </w:pPr>
          </w:p>
        </w:tc>
        <w:tc>
          <w:tcPr>
            <w:tcW w:w="8079" w:type="dxa"/>
            <w:tcBorders>
              <w:top w:val="nil"/>
              <w:left w:val="nil"/>
              <w:bottom w:val="single" w:sz="4" w:space="0" w:color="auto"/>
              <w:right w:val="single" w:sz="4" w:space="0" w:color="auto"/>
            </w:tcBorders>
            <w:shd w:val="clear" w:color="auto" w:fill="auto"/>
            <w:vAlign w:val="center"/>
          </w:tcPr>
          <w:p w14:paraId="4DC67AB2" w14:textId="77777777" w:rsidR="00B260C4" w:rsidRPr="000D117E" w:rsidRDefault="00B260C4" w:rsidP="006379E5">
            <w:pPr>
              <w:jc w:val="both"/>
              <w:rPr>
                <w:b/>
                <w:i/>
              </w:rPr>
            </w:pPr>
            <w:r w:rsidRPr="000D117E">
              <w:t>Sau khi người sử dụng đất hoàn thành các khoản nghĩa vụ tài chính về đất đai theo thông báo của Cơ quan Thuế. Người sử dụng đất nộp chứng từ thực hiện nghĩa vụ tài chính</w:t>
            </w:r>
            <w:r w:rsidRPr="000D117E">
              <w:rPr>
                <w:i/>
                <w:iCs/>
              </w:rPr>
              <w:t xml:space="preserve"> về đất đai, tài sản gắn liền với đất</w:t>
            </w:r>
            <w:r w:rsidRPr="000D117E">
              <w:t xml:space="preserve"> cho cán bộ tiếp nhận </w:t>
            </w:r>
            <w:r w:rsidRPr="000D117E">
              <w:rPr>
                <w:i/>
                <w:iCs/>
              </w:rPr>
              <w:t xml:space="preserve">hồ sơ kiểm tra đối chiếu và xác nhận vào bản sao </w:t>
            </w:r>
            <w:r w:rsidRPr="000D117E">
              <w:t>(nếu có).</w:t>
            </w:r>
          </w:p>
          <w:p w14:paraId="525DD31C" w14:textId="77777777" w:rsidR="00B260C4" w:rsidRPr="000D117E" w:rsidRDefault="00B260C4" w:rsidP="006379E5">
            <w:pPr>
              <w:autoSpaceDE w:val="0"/>
              <w:autoSpaceDN w:val="0"/>
              <w:adjustRightInd w:val="0"/>
              <w:spacing w:before="120" w:after="120"/>
              <w:jc w:val="both"/>
              <w:rPr>
                <w:b/>
              </w:rPr>
            </w:pPr>
            <w:r w:rsidRPr="000D117E">
              <w:rPr>
                <w:b/>
                <w:bCs/>
                <w:iCs/>
              </w:rPr>
              <w:t>- Viên chức Chi nhánh Văn phòng đăng ký đất đai thẩm định hồ sơ:</w:t>
            </w:r>
          </w:p>
          <w:p w14:paraId="7478A7D8" w14:textId="77777777" w:rsidR="00B260C4" w:rsidRPr="000D117E" w:rsidRDefault="00B260C4" w:rsidP="006379E5">
            <w:pPr>
              <w:shd w:val="clear" w:color="auto" w:fill="FFFFFF"/>
              <w:spacing w:before="120"/>
              <w:ind w:firstLine="176"/>
              <w:jc w:val="both"/>
              <w:rPr>
                <w:bCs/>
                <w:i/>
              </w:rPr>
            </w:pPr>
            <w:r w:rsidRPr="000D117E">
              <w:rPr>
                <w:i/>
                <w:iCs/>
              </w:rPr>
              <w:t>+ Trường hợp cán bộ tiếp nhận kiểm tra chứng từ thực hiện nghĩa vụ tài chính về đất đai, tài sản gắn liền với đất nếu chưa đủ điều kiện giải quyết thì trả lại hồ sơ kèm theo thông báo bằng văn bản và nêu rõ lý do, nội dung cần bổ sung để gửi cho tổ chức, cá nhân. Thời hạn giải quyết được tính lại từ giai đoạn 2.</w:t>
            </w:r>
            <w:r w:rsidRPr="000D117E">
              <w:rPr>
                <w:bCs/>
                <w:i/>
              </w:rPr>
              <w:t xml:space="preserve"> (01 ngày không tính vào thời gian thực hiện thủ tục hành chính).</w:t>
            </w:r>
          </w:p>
          <w:p w14:paraId="53CBFF08" w14:textId="77777777" w:rsidR="00B260C4" w:rsidRPr="000D117E" w:rsidRDefault="00B260C4" w:rsidP="006379E5">
            <w:pPr>
              <w:shd w:val="clear" w:color="auto" w:fill="FFFFFF"/>
              <w:spacing w:before="120"/>
              <w:ind w:firstLine="176"/>
              <w:jc w:val="both"/>
              <w:rPr>
                <w:i/>
                <w:iCs/>
              </w:rPr>
            </w:pPr>
            <w:r w:rsidRPr="000D117E">
              <w:rPr>
                <w:rFonts w:eastAsiaTheme="minorHAnsi"/>
                <w:b/>
                <w:i/>
              </w:rPr>
              <w:t xml:space="preserve">    </w:t>
            </w:r>
            <w:r w:rsidRPr="000D117E">
              <w:rPr>
                <w:i/>
                <w:iCs/>
              </w:rPr>
              <w:t>+ Trường hợp hồ sơ đạt yêu cầu, tiếp tục giải quyết:</w:t>
            </w:r>
          </w:p>
          <w:p w14:paraId="5403AF98" w14:textId="77777777" w:rsidR="00B260C4" w:rsidRPr="000D117E" w:rsidRDefault="00B260C4" w:rsidP="006379E5">
            <w:pPr>
              <w:rPr>
                <w:b/>
                <w:bCs/>
              </w:rPr>
            </w:pPr>
            <w:r w:rsidRPr="000D117E">
              <w:rPr>
                <w:iCs/>
              </w:rPr>
              <w:t>- Viên chức Chi nhánh Văn phòng thẩm định hồ sơ, thẩm định đủ điều kiện theo quy định,</w:t>
            </w:r>
            <w:r w:rsidRPr="000D117E">
              <w:t xml:space="preserve"> </w:t>
            </w:r>
            <w:r w:rsidRPr="000D117E">
              <w:rPr>
                <w:iCs/>
              </w:rPr>
              <w:t>xác nhận lên GCN;</w:t>
            </w:r>
            <w:r w:rsidRPr="000D117E">
              <w:t xml:space="preserve"> </w:t>
            </w:r>
            <w:r w:rsidRPr="000D117E">
              <w:rPr>
                <w:iCs/>
              </w:rPr>
              <w:t>trình lãnh đạo</w:t>
            </w:r>
            <w:r w:rsidRPr="000D117E">
              <w:t xml:space="preserve"> </w:t>
            </w:r>
            <w:r w:rsidRPr="000D117E">
              <w:rPr>
                <w:iCs/>
              </w:rPr>
              <w:t xml:space="preserve">Chi nhánh xem xét ký duyệt hồ sơ; Lãnh đạo Chi nhánh Văn phòng Đăng ký đất đai ký duyệt; Chuyển hồ sơ đến Văn phòng Đăng ký đất đai dạng file scan và chuyển trên hệ thống đất đai; Viên chức Chi nhánh kiểm tra và kết thúc hồ sơ trên phần mềm nội bộ; </w:t>
            </w:r>
            <w:r w:rsidRPr="000D117E">
              <w:rPr>
                <w:bCs/>
              </w:rPr>
              <w:t xml:space="preserve">Viên chức Chi nhánh </w:t>
            </w:r>
            <w:r w:rsidRPr="000D117E">
              <w:t>quét (scan) cập nhật dữ liệu file kết quả vào phần mềm một cửa điện tử của huyện</w:t>
            </w:r>
            <w:r w:rsidRPr="000D117E">
              <w:rPr>
                <w:bCs/>
              </w:rPr>
              <w:t xml:space="preserve"> và đính kèm CGN đã ký vào hồ sơ gốc (dữ liệu), photo GCN đã ký và lưu vào hồ sơ, cập nhật, chỉnh lý biến động vào hồ sơ địa chính, cơ sở dữ liệu đất đai đồng thời chuyển hồ sơ đến Bộ phận Tiếp nhận và Trả kết quả.</w:t>
            </w:r>
          </w:p>
        </w:tc>
        <w:tc>
          <w:tcPr>
            <w:tcW w:w="2268" w:type="dxa"/>
            <w:tcBorders>
              <w:top w:val="nil"/>
              <w:left w:val="nil"/>
              <w:bottom w:val="single" w:sz="4" w:space="0" w:color="auto"/>
              <w:right w:val="single" w:sz="4" w:space="0" w:color="auto"/>
            </w:tcBorders>
            <w:shd w:val="clear" w:color="auto" w:fill="auto"/>
            <w:vAlign w:val="center"/>
          </w:tcPr>
          <w:p w14:paraId="2C744452" w14:textId="77777777" w:rsidR="00B260C4" w:rsidRPr="000D117E" w:rsidRDefault="00B260C4" w:rsidP="006379E5">
            <w:pPr>
              <w:jc w:val="center"/>
            </w:pPr>
          </w:p>
          <w:p w14:paraId="036DB910" w14:textId="77777777" w:rsidR="00B260C4" w:rsidRPr="000D117E" w:rsidRDefault="00B260C4" w:rsidP="006379E5">
            <w:pPr>
              <w:jc w:val="center"/>
            </w:pPr>
          </w:p>
          <w:p w14:paraId="236141ED" w14:textId="77777777" w:rsidR="00B260C4" w:rsidRPr="000D117E" w:rsidRDefault="00B260C4" w:rsidP="006379E5">
            <w:pPr>
              <w:jc w:val="center"/>
            </w:pPr>
          </w:p>
          <w:p w14:paraId="652AF3E4" w14:textId="77777777" w:rsidR="00B260C4" w:rsidRPr="000D117E" w:rsidRDefault="00B260C4" w:rsidP="006379E5">
            <w:pPr>
              <w:jc w:val="center"/>
            </w:pPr>
          </w:p>
          <w:p w14:paraId="3BDB6704" w14:textId="77777777" w:rsidR="00B260C4" w:rsidRPr="000D117E" w:rsidRDefault="00B260C4" w:rsidP="006379E5">
            <w:pPr>
              <w:jc w:val="center"/>
            </w:pPr>
          </w:p>
          <w:p w14:paraId="6B0BE196" w14:textId="77777777" w:rsidR="00B260C4" w:rsidRPr="000D117E" w:rsidRDefault="00B260C4" w:rsidP="006379E5">
            <w:pPr>
              <w:jc w:val="center"/>
            </w:pPr>
          </w:p>
          <w:p w14:paraId="41DA2F3A" w14:textId="77777777" w:rsidR="00B260C4" w:rsidRPr="000D117E" w:rsidRDefault="00B260C4" w:rsidP="006379E5">
            <w:pPr>
              <w:jc w:val="center"/>
            </w:pPr>
          </w:p>
          <w:p w14:paraId="6A52A819" w14:textId="77777777" w:rsidR="00B260C4" w:rsidRPr="000D117E" w:rsidRDefault="00B260C4" w:rsidP="006379E5">
            <w:pPr>
              <w:jc w:val="center"/>
            </w:pPr>
          </w:p>
          <w:p w14:paraId="0007B3BB" w14:textId="77777777" w:rsidR="00B260C4" w:rsidRPr="000D117E" w:rsidRDefault="00B260C4" w:rsidP="006379E5">
            <w:pPr>
              <w:jc w:val="center"/>
            </w:pPr>
          </w:p>
          <w:p w14:paraId="4286CEF2" w14:textId="77777777" w:rsidR="00B260C4" w:rsidRPr="000D117E" w:rsidRDefault="00B260C4" w:rsidP="006379E5">
            <w:pPr>
              <w:jc w:val="center"/>
            </w:pPr>
          </w:p>
          <w:p w14:paraId="48BDF4BA" w14:textId="77777777" w:rsidR="00B260C4" w:rsidRPr="000D117E" w:rsidRDefault="00B260C4" w:rsidP="006379E5">
            <w:pPr>
              <w:jc w:val="center"/>
            </w:pPr>
            <w:r w:rsidRPr="000D117E">
              <w:t>1,5 ngày</w:t>
            </w:r>
          </w:p>
        </w:tc>
        <w:tc>
          <w:tcPr>
            <w:tcW w:w="652" w:type="dxa"/>
            <w:vMerge/>
            <w:tcBorders>
              <w:top w:val="nil"/>
              <w:left w:val="single" w:sz="4" w:space="0" w:color="auto"/>
              <w:bottom w:val="single" w:sz="4" w:space="0" w:color="auto"/>
              <w:right w:val="single" w:sz="4" w:space="0" w:color="auto"/>
            </w:tcBorders>
            <w:vAlign w:val="center"/>
          </w:tcPr>
          <w:p w14:paraId="3A6270BE" w14:textId="77777777" w:rsidR="00B260C4" w:rsidRPr="000D117E" w:rsidRDefault="00B260C4" w:rsidP="006379E5">
            <w:pPr>
              <w:rPr>
                <w:b/>
                <w:bCs/>
                <w:i/>
                <w:iCs/>
              </w:rPr>
            </w:pPr>
          </w:p>
        </w:tc>
        <w:tc>
          <w:tcPr>
            <w:tcW w:w="236" w:type="dxa"/>
            <w:vAlign w:val="center"/>
          </w:tcPr>
          <w:p w14:paraId="6D8BF573" w14:textId="77777777" w:rsidR="00B260C4" w:rsidRPr="000D117E" w:rsidRDefault="00B260C4" w:rsidP="006379E5"/>
        </w:tc>
      </w:tr>
      <w:tr w:rsidR="000D117E" w:rsidRPr="000D117E" w14:paraId="29781BC2" w14:textId="77777777" w:rsidTr="006379E5">
        <w:trPr>
          <w:trHeight w:val="415"/>
        </w:trPr>
        <w:tc>
          <w:tcPr>
            <w:tcW w:w="1134" w:type="dxa"/>
            <w:vMerge/>
            <w:tcBorders>
              <w:top w:val="nil"/>
              <w:left w:val="single" w:sz="4" w:space="0" w:color="auto"/>
              <w:bottom w:val="single" w:sz="4" w:space="0" w:color="auto"/>
              <w:right w:val="single" w:sz="4" w:space="0" w:color="auto"/>
            </w:tcBorders>
            <w:vAlign w:val="center"/>
          </w:tcPr>
          <w:p w14:paraId="0F86EB0B" w14:textId="77777777" w:rsidR="00B260C4" w:rsidRPr="000D117E" w:rsidRDefault="00B260C4" w:rsidP="006379E5">
            <w:pPr>
              <w:rPr>
                <w:b/>
                <w:bCs/>
              </w:rPr>
            </w:pPr>
          </w:p>
        </w:tc>
        <w:tc>
          <w:tcPr>
            <w:tcW w:w="2127" w:type="dxa"/>
            <w:vMerge/>
            <w:tcBorders>
              <w:top w:val="nil"/>
              <w:left w:val="single" w:sz="4" w:space="0" w:color="auto"/>
              <w:bottom w:val="single" w:sz="4" w:space="0" w:color="auto"/>
              <w:right w:val="single" w:sz="4" w:space="0" w:color="auto"/>
            </w:tcBorders>
            <w:vAlign w:val="center"/>
          </w:tcPr>
          <w:p w14:paraId="45F3BD7E" w14:textId="77777777" w:rsidR="00B260C4" w:rsidRPr="000D117E" w:rsidRDefault="00B260C4" w:rsidP="006379E5">
            <w:pPr>
              <w:rPr>
                <w:b/>
                <w:bCs/>
              </w:rPr>
            </w:pPr>
          </w:p>
        </w:tc>
        <w:tc>
          <w:tcPr>
            <w:tcW w:w="8079" w:type="dxa"/>
            <w:tcBorders>
              <w:top w:val="nil"/>
              <w:left w:val="nil"/>
              <w:bottom w:val="single" w:sz="4" w:space="0" w:color="auto"/>
              <w:right w:val="single" w:sz="4" w:space="0" w:color="auto"/>
            </w:tcBorders>
            <w:shd w:val="clear" w:color="auto" w:fill="auto"/>
            <w:vAlign w:val="center"/>
          </w:tcPr>
          <w:p w14:paraId="32B962F7" w14:textId="77777777" w:rsidR="00B260C4" w:rsidRPr="000D117E" w:rsidRDefault="00B260C4" w:rsidP="006379E5">
            <w:pPr>
              <w:pStyle w:val="ListParagraph"/>
              <w:numPr>
                <w:ilvl w:val="0"/>
                <w:numId w:val="22"/>
              </w:numPr>
              <w:rPr>
                <w:rFonts w:ascii="Times New Roman" w:hAnsi="Times New Roman"/>
                <w:b/>
                <w:bCs/>
              </w:rPr>
            </w:pPr>
            <w:r w:rsidRPr="000D117E">
              <w:rPr>
                <w:rFonts w:ascii="Times New Roman" w:hAnsi="Times New Roman"/>
                <w:b/>
                <w:bCs/>
              </w:rPr>
              <w:t>Trường hợp in GCN mới</w:t>
            </w:r>
          </w:p>
        </w:tc>
        <w:tc>
          <w:tcPr>
            <w:tcW w:w="2268" w:type="dxa"/>
            <w:tcBorders>
              <w:top w:val="nil"/>
              <w:left w:val="nil"/>
              <w:bottom w:val="single" w:sz="4" w:space="0" w:color="auto"/>
              <w:right w:val="single" w:sz="4" w:space="0" w:color="auto"/>
            </w:tcBorders>
            <w:shd w:val="clear" w:color="auto" w:fill="auto"/>
            <w:vAlign w:val="center"/>
          </w:tcPr>
          <w:p w14:paraId="0D166F8E" w14:textId="77777777" w:rsidR="00B260C4" w:rsidRPr="000D117E" w:rsidRDefault="00B260C4" w:rsidP="006379E5">
            <w:pPr>
              <w:rPr>
                <w:b/>
                <w:bCs/>
              </w:rPr>
            </w:pPr>
            <w:r w:rsidRPr="000D117E">
              <w:t xml:space="preserve">            </w:t>
            </w:r>
            <w:r w:rsidRPr="000D117E">
              <w:rPr>
                <w:b/>
                <w:bCs/>
              </w:rPr>
              <w:t xml:space="preserve">  06 ngày</w:t>
            </w:r>
          </w:p>
        </w:tc>
        <w:tc>
          <w:tcPr>
            <w:tcW w:w="652" w:type="dxa"/>
            <w:vMerge/>
            <w:tcBorders>
              <w:top w:val="nil"/>
              <w:left w:val="single" w:sz="4" w:space="0" w:color="auto"/>
              <w:bottom w:val="single" w:sz="4" w:space="0" w:color="auto"/>
              <w:right w:val="single" w:sz="4" w:space="0" w:color="auto"/>
            </w:tcBorders>
            <w:vAlign w:val="center"/>
          </w:tcPr>
          <w:p w14:paraId="30C25B8D" w14:textId="77777777" w:rsidR="00B260C4" w:rsidRPr="000D117E" w:rsidRDefault="00B260C4" w:rsidP="006379E5">
            <w:pPr>
              <w:rPr>
                <w:b/>
                <w:bCs/>
                <w:i/>
                <w:iCs/>
              </w:rPr>
            </w:pPr>
          </w:p>
        </w:tc>
        <w:tc>
          <w:tcPr>
            <w:tcW w:w="236" w:type="dxa"/>
            <w:vAlign w:val="center"/>
          </w:tcPr>
          <w:p w14:paraId="2B3EF635" w14:textId="77777777" w:rsidR="00B260C4" w:rsidRPr="000D117E" w:rsidRDefault="00B260C4" w:rsidP="006379E5"/>
        </w:tc>
      </w:tr>
      <w:tr w:rsidR="000D117E" w:rsidRPr="000D117E" w14:paraId="4739E1B2" w14:textId="77777777" w:rsidTr="006379E5">
        <w:trPr>
          <w:trHeight w:val="415"/>
        </w:trPr>
        <w:tc>
          <w:tcPr>
            <w:tcW w:w="1134" w:type="dxa"/>
            <w:vMerge/>
            <w:tcBorders>
              <w:top w:val="nil"/>
              <w:left w:val="single" w:sz="4" w:space="0" w:color="auto"/>
              <w:bottom w:val="single" w:sz="4" w:space="0" w:color="auto"/>
              <w:right w:val="single" w:sz="4" w:space="0" w:color="auto"/>
            </w:tcBorders>
            <w:vAlign w:val="center"/>
          </w:tcPr>
          <w:p w14:paraId="7FCDA668" w14:textId="77777777" w:rsidR="00B260C4" w:rsidRPr="000D117E" w:rsidRDefault="00B260C4" w:rsidP="006379E5">
            <w:pPr>
              <w:rPr>
                <w:b/>
                <w:bCs/>
              </w:rPr>
            </w:pPr>
          </w:p>
        </w:tc>
        <w:tc>
          <w:tcPr>
            <w:tcW w:w="2127" w:type="dxa"/>
            <w:vMerge/>
            <w:tcBorders>
              <w:top w:val="nil"/>
              <w:left w:val="single" w:sz="4" w:space="0" w:color="auto"/>
              <w:bottom w:val="single" w:sz="4" w:space="0" w:color="auto"/>
              <w:right w:val="single" w:sz="4" w:space="0" w:color="auto"/>
            </w:tcBorders>
            <w:vAlign w:val="center"/>
          </w:tcPr>
          <w:p w14:paraId="0F75E82F" w14:textId="77777777" w:rsidR="00B260C4" w:rsidRPr="000D117E" w:rsidRDefault="00B260C4" w:rsidP="006379E5">
            <w:pPr>
              <w:rPr>
                <w:b/>
                <w:bCs/>
              </w:rPr>
            </w:pPr>
          </w:p>
        </w:tc>
        <w:tc>
          <w:tcPr>
            <w:tcW w:w="8079" w:type="dxa"/>
            <w:tcBorders>
              <w:top w:val="nil"/>
              <w:left w:val="nil"/>
              <w:bottom w:val="single" w:sz="4" w:space="0" w:color="auto"/>
              <w:right w:val="single" w:sz="4" w:space="0" w:color="auto"/>
            </w:tcBorders>
            <w:shd w:val="clear" w:color="auto" w:fill="auto"/>
            <w:vAlign w:val="center"/>
          </w:tcPr>
          <w:p w14:paraId="3959050D" w14:textId="77777777" w:rsidR="00B260C4" w:rsidRPr="000D117E" w:rsidRDefault="00B260C4" w:rsidP="006379E5">
            <w:pPr>
              <w:jc w:val="both"/>
              <w:rPr>
                <w:b/>
                <w:i/>
              </w:rPr>
            </w:pPr>
            <w:r w:rsidRPr="000D117E">
              <w:t>Sau khi người sử dụng đất hoàn thành các khoản nghĩa vụ tài chính về đất đai theo thông báo của Cơ quan Thuế. Người sử dụng đất nộp chứng từ thực hiện nghĩa vụ tài chính</w:t>
            </w:r>
            <w:r w:rsidRPr="000D117E">
              <w:rPr>
                <w:i/>
                <w:iCs/>
              </w:rPr>
              <w:t xml:space="preserve"> về đất đai, tài sản gắn liền với đất</w:t>
            </w:r>
            <w:r w:rsidRPr="000D117E">
              <w:t xml:space="preserve"> cho cán bộ tiếp nhận </w:t>
            </w:r>
            <w:r w:rsidRPr="000D117E">
              <w:rPr>
                <w:i/>
                <w:iCs/>
              </w:rPr>
              <w:t xml:space="preserve">hồ sơ kiểm tra đối chiếu và xác nhận vào bản sao </w:t>
            </w:r>
            <w:r w:rsidRPr="000D117E">
              <w:t>(nếu có).</w:t>
            </w:r>
          </w:p>
          <w:p w14:paraId="2723A37C" w14:textId="77777777" w:rsidR="00B260C4" w:rsidRPr="000D117E" w:rsidRDefault="00B260C4" w:rsidP="006379E5">
            <w:pPr>
              <w:autoSpaceDE w:val="0"/>
              <w:autoSpaceDN w:val="0"/>
              <w:adjustRightInd w:val="0"/>
              <w:spacing w:before="120" w:after="120"/>
              <w:jc w:val="both"/>
              <w:rPr>
                <w:b/>
              </w:rPr>
            </w:pPr>
            <w:r w:rsidRPr="000D117E">
              <w:rPr>
                <w:b/>
                <w:bCs/>
                <w:iCs/>
              </w:rPr>
              <w:lastRenderedPageBreak/>
              <w:t>- Viên chức Chi nhánh Văn phòng đăng ký đất đai thẩm định hồ sơ:</w:t>
            </w:r>
          </w:p>
          <w:p w14:paraId="1D4384C5" w14:textId="77777777" w:rsidR="00B260C4" w:rsidRPr="000D117E" w:rsidRDefault="00B260C4" w:rsidP="006379E5">
            <w:pPr>
              <w:shd w:val="clear" w:color="auto" w:fill="FFFFFF"/>
              <w:spacing w:before="120"/>
              <w:ind w:firstLine="176"/>
              <w:jc w:val="both"/>
              <w:rPr>
                <w:bCs/>
                <w:i/>
              </w:rPr>
            </w:pPr>
            <w:r w:rsidRPr="000D117E">
              <w:rPr>
                <w:i/>
                <w:iCs/>
              </w:rPr>
              <w:t>+ Trường hợp cán bộ tiếp nhận kiểm tra chứng từ thực hiện nghĩa vụ tài chính về đất đai, tài sản gắn liền với đất nếu chưa đủ điều kiện giải quyết thì trả lại hồ sơ kèm theo thông báo bằng văn bản và nêu rõ lý do, nội dung cần bổ sung để gửi cho tổ chức, cá nhân. Thời hạn giải quyết được tính lại từ giai đoạn 2.</w:t>
            </w:r>
            <w:r w:rsidRPr="000D117E">
              <w:rPr>
                <w:bCs/>
                <w:i/>
              </w:rPr>
              <w:t xml:space="preserve"> (01 ngày không tính vào thời gian thực hiện thủ tục hành chính).</w:t>
            </w:r>
          </w:p>
          <w:p w14:paraId="4249404D" w14:textId="77777777" w:rsidR="00B260C4" w:rsidRPr="000D117E" w:rsidRDefault="00B260C4" w:rsidP="006379E5">
            <w:pPr>
              <w:shd w:val="clear" w:color="auto" w:fill="FFFFFF"/>
              <w:spacing w:before="120"/>
              <w:ind w:firstLine="176"/>
              <w:jc w:val="both"/>
              <w:rPr>
                <w:i/>
                <w:iCs/>
              </w:rPr>
            </w:pPr>
            <w:r w:rsidRPr="000D117E">
              <w:rPr>
                <w:rFonts w:eastAsiaTheme="minorHAnsi"/>
                <w:b/>
                <w:i/>
              </w:rPr>
              <w:t xml:space="preserve">    </w:t>
            </w:r>
            <w:r w:rsidRPr="000D117E">
              <w:rPr>
                <w:i/>
                <w:iCs/>
              </w:rPr>
              <w:t>+ Trường hợp hồ sơ đạt yêu cầu, tiếp tục giải quyết:</w:t>
            </w:r>
          </w:p>
          <w:p w14:paraId="0F348F6F" w14:textId="77777777" w:rsidR="00B260C4" w:rsidRPr="000D117E" w:rsidRDefault="00B260C4" w:rsidP="006379E5">
            <w:pPr>
              <w:jc w:val="both"/>
              <w:rPr>
                <w:b/>
                <w:bCs/>
              </w:rPr>
            </w:pPr>
            <w:r w:rsidRPr="000D117E">
              <w:rPr>
                <w:iCs/>
              </w:rPr>
              <w:t>- Viên chức Chi nhánh Văn phòng thẩm định hồ sơ, thẩm định đủ điều kiện theo quy định,</w:t>
            </w:r>
            <w:r w:rsidRPr="000D117E">
              <w:t xml:space="preserve"> </w:t>
            </w:r>
            <w:r w:rsidRPr="000D117E">
              <w:rPr>
                <w:iCs/>
              </w:rPr>
              <w:t>xác nhận lên GCN;</w:t>
            </w:r>
            <w:r w:rsidRPr="000D117E">
              <w:t xml:space="preserve"> </w:t>
            </w:r>
            <w:r w:rsidRPr="000D117E">
              <w:rPr>
                <w:iCs/>
              </w:rPr>
              <w:t>trình lãnh đạo</w:t>
            </w:r>
            <w:r w:rsidRPr="000D117E">
              <w:t xml:space="preserve"> </w:t>
            </w:r>
            <w:r w:rsidRPr="000D117E">
              <w:rPr>
                <w:iCs/>
              </w:rPr>
              <w:t>Chi nhánh xem xét ký duyệt hồ sơ; Lãnh đạo Chi nhánh Văn phòng Đăng ký đất đai ký duyệt; Chuyển hồ sơ đến Văn phòng Đăng ký đất đai dạng file scan và chuyển trên hệ thống đất đai.</w:t>
            </w:r>
          </w:p>
        </w:tc>
        <w:tc>
          <w:tcPr>
            <w:tcW w:w="2268" w:type="dxa"/>
            <w:tcBorders>
              <w:top w:val="nil"/>
              <w:left w:val="nil"/>
              <w:bottom w:val="single" w:sz="4" w:space="0" w:color="auto"/>
              <w:right w:val="single" w:sz="4" w:space="0" w:color="auto"/>
            </w:tcBorders>
            <w:shd w:val="clear" w:color="auto" w:fill="auto"/>
            <w:vAlign w:val="center"/>
          </w:tcPr>
          <w:p w14:paraId="6E6F5769" w14:textId="77777777" w:rsidR="00B260C4" w:rsidRPr="000D117E" w:rsidRDefault="00B260C4" w:rsidP="006379E5"/>
          <w:p w14:paraId="407938ED" w14:textId="77777777" w:rsidR="00B260C4" w:rsidRPr="000D117E" w:rsidRDefault="00B260C4" w:rsidP="006379E5"/>
          <w:p w14:paraId="0589B797" w14:textId="77777777" w:rsidR="00B260C4" w:rsidRPr="000D117E" w:rsidRDefault="00B260C4" w:rsidP="006379E5"/>
          <w:p w14:paraId="0F54C704" w14:textId="77777777" w:rsidR="00B260C4" w:rsidRPr="000D117E" w:rsidRDefault="00B260C4" w:rsidP="006379E5"/>
          <w:p w14:paraId="4263AFE8" w14:textId="77777777" w:rsidR="00B260C4" w:rsidRPr="000D117E" w:rsidRDefault="00B260C4" w:rsidP="006379E5"/>
          <w:p w14:paraId="05602DC1" w14:textId="77777777" w:rsidR="00B260C4" w:rsidRPr="000D117E" w:rsidRDefault="00B260C4" w:rsidP="006379E5"/>
          <w:p w14:paraId="55C7E9C1" w14:textId="77777777" w:rsidR="00B260C4" w:rsidRPr="000D117E" w:rsidRDefault="00B260C4" w:rsidP="006379E5"/>
          <w:p w14:paraId="715F6422" w14:textId="77777777" w:rsidR="00B260C4" w:rsidRPr="000D117E" w:rsidRDefault="00B260C4" w:rsidP="006379E5"/>
          <w:p w14:paraId="73915014" w14:textId="77777777" w:rsidR="00B260C4" w:rsidRPr="000D117E" w:rsidRDefault="00B260C4" w:rsidP="006379E5"/>
          <w:p w14:paraId="28BA067A" w14:textId="77777777" w:rsidR="00B260C4" w:rsidRPr="000D117E" w:rsidRDefault="00B260C4" w:rsidP="006379E5"/>
          <w:p w14:paraId="03974FDD" w14:textId="77777777" w:rsidR="00B260C4" w:rsidRPr="000D117E" w:rsidRDefault="00B260C4" w:rsidP="006379E5"/>
          <w:p w14:paraId="5EDF8715" w14:textId="77777777" w:rsidR="00B260C4" w:rsidRPr="000D117E" w:rsidRDefault="00B260C4" w:rsidP="006379E5">
            <w:pPr>
              <w:jc w:val="center"/>
            </w:pPr>
            <w:r w:rsidRPr="000D117E">
              <w:t>01 ngày</w:t>
            </w:r>
          </w:p>
        </w:tc>
        <w:tc>
          <w:tcPr>
            <w:tcW w:w="652" w:type="dxa"/>
            <w:vMerge/>
            <w:tcBorders>
              <w:top w:val="nil"/>
              <w:left w:val="single" w:sz="4" w:space="0" w:color="auto"/>
              <w:bottom w:val="single" w:sz="4" w:space="0" w:color="auto"/>
              <w:right w:val="single" w:sz="4" w:space="0" w:color="auto"/>
            </w:tcBorders>
            <w:vAlign w:val="center"/>
          </w:tcPr>
          <w:p w14:paraId="404E1A81" w14:textId="77777777" w:rsidR="00B260C4" w:rsidRPr="000D117E" w:rsidRDefault="00B260C4" w:rsidP="006379E5">
            <w:pPr>
              <w:rPr>
                <w:b/>
                <w:bCs/>
                <w:i/>
                <w:iCs/>
              </w:rPr>
            </w:pPr>
          </w:p>
        </w:tc>
        <w:tc>
          <w:tcPr>
            <w:tcW w:w="236" w:type="dxa"/>
            <w:vAlign w:val="center"/>
          </w:tcPr>
          <w:p w14:paraId="0F5B9398" w14:textId="77777777" w:rsidR="00B260C4" w:rsidRPr="000D117E" w:rsidRDefault="00B260C4" w:rsidP="006379E5"/>
        </w:tc>
      </w:tr>
      <w:tr w:rsidR="000D117E" w:rsidRPr="000D117E" w14:paraId="69559F01" w14:textId="77777777" w:rsidTr="006379E5">
        <w:trPr>
          <w:trHeight w:val="990"/>
        </w:trPr>
        <w:tc>
          <w:tcPr>
            <w:tcW w:w="1134" w:type="dxa"/>
            <w:vMerge/>
            <w:tcBorders>
              <w:top w:val="nil"/>
              <w:left w:val="single" w:sz="4" w:space="0" w:color="auto"/>
              <w:bottom w:val="single" w:sz="4" w:space="0" w:color="auto"/>
              <w:right w:val="single" w:sz="4" w:space="0" w:color="auto"/>
            </w:tcBorders>
            <w:vAlign w:val="center"/>
          </w:tcPr>
          <w:p w14:paraId="12943B57" w14:textId="77777777" w:rsidR="00B260C4" w:rsidRPr="000D117E" w:rsidRDefault="00B260C4" w:rsidP="006379E5">
            <w:pPr>
              <w:rPr>
                <w:b/>
                <w:bCs/>
              </w:rPr>
            </w:pPr>
          </w:p>
        </w:tc>
        <w:tc>
          <w:tcPr>
            <w:tcW w:w="2127" w:type="dxa"/>
            <w:vMerge/>
            <w:tcBorders>
              <w:top w:val="nil"/>
              <w:left w:val="single" w:sz="4" w:space="0" w:color="auto"/>
              <w:bottom w:val="single" w:sz="4" w:space="0" w:color="auto"/>
              <w:right w:val="single" w:sz="4" w:space="0" w:color="auto"/>
            </w:tcBorders>
            <w:vAlign w:val="center"/>
          </w:tcPr>
          <w:p w14:paraId="5BB52BA1" w14:textId="77777777" w:rsidR="00B260C4" w:rsidRPr="000D117E" w:rsidRDefault="00B260C4" w:rsidP="006379E5">
            <w:pPr>
              <w:rPr>
                <w:b/>
                <w:bCs/>
              </w:rPr>
            </w:pPr>
          </w:p>
        </w:tc>
        <w:tc>
          <w:tcPr>
            <w:tcW w:w="8079" w:type="dxa"/>
            <w:tcBorders>
              <w:top w:val="nil"/>
              <w:left w:val="nil"/>
              <w:bottom w:val="single" w:sz="4" w:space="0" w:color="auto"/>
              <w:right w:val="single" w:sz="4" w:space="0" w:color="auto"/>
            </w:tcBorders>
            <w:shd w:val="clear" w:color="auto" w:fill="auto"/>
            <w:vAlign w:val="center"/>
          </w:tcPr>
          <w:p w14:paraId="5057B413" w14:textId="77777777" w:rsidR="00B260C4" w:rsidRPr="000D117E" w:rsidRDefault="00B260C4" w:rsidP="006379E5">
            <w:pPr>
              <w:shd w:val="clear" w:color="auto" w:fill="FFFFFF"/>
              <w:spacing w:before="120"/>
              <w:ind w:firstLine="176"/>
              <w:jc w:val="both"/>
              <w:rPr>
                <w:b/>
                <w:bCs/>
              </w:rPr>
            </w:pPr>
            <w:r w:rsidRPr="000D117E">
              <w:rPr>
                <w:bCs/>
                <w:iCs/>
              </w:rPr>
              <w:t xml:space="preserve">- </w:t>
            </w:r>
            <w:r w:rsidRPr="000D117E">
              <w:rPr>
                <w:iCs/>
              </w:rPr>
              <w:t>Viên chức Văn phòng Đăng ký đất đai thẩm định hồ sơ, in Giấy giấy chứng nhận quyền sử dụng dụng đất, quyền sở hữu nhà ở và tài sản khác gắn liền với đất và lập Tờ trình trình Lãnh đạo Phòng kiểm tra trình Lãnh đạo Văn phòng Đăng ký đất đai.</w:t>
            </w:r>
          </w:p>
        </w:tc>
        <w:tc>
          <w:tcPr>
            <w:tcW w:w="2268" w:type="dxa"/>
            <w:tcBorders>
              <w:top w:val="nil"/>
              <w:left w:val="nil"/>
              <w:bottom w:val="single" w:sz="4" w:space="0" w:color="auto"/>
              <w:right w:val="single" w:sz="4" w:space="0" w:color="auto"/>
            </w:tcBorders>
            <w:shd w:val="clear" w:color="auto" w:fill="auto"/>
            <w:vAlign w:val="center"/>
          </w:tcPr>
          <w:p w14:paraId="4FA42F04" w14:textId="77777777" w:rsidR="00B260C4" w:rsidRPr="000D117E" w:rsidRDefault="00B260C4" w:rsidP="006379E5">
            <w:pPr>
              <w:jc w:val="center"/>
            </w:pPr>
            <w:r w:rsidRPr="000D117E">
              <w:t>1,5 ngày</w:t>
            </w:r>
          </w:p>
        </w:tc>
        <w:tc>
          <w:tcPr>
            <w:tcW w:w="652" w:type="dxa"/>
            <w:vMerge/>
            <w:tcBorders>
              <w:top w:val="nil"/>
              <w:left w:val="single" w:sz="4" w:space="0" w:color="auto"/>
              <w:bottom w:val="single" w:sz="4" w:space="0" w:color="auto"/>
              <w:right w:val="single" w:sz="4" w:space="0" w:color="auto"/>
            </w:tcBorders>
            <w:vAlign w:val="center"/>
          </w:tcPr>
          <w:p w14:paraId="68AC9ECB" w14:textId="77777777" w:rsidR="00B260C4" w:rsidRPr="000D117E" w:rsidRDefault="00B260C4" w:rsidP="006379E5">
            <w:pPr>
              <w:rPr>
                <w:b/>
                <w:bCs/>
                <w:i/>
                <w:iCs/>
              </w:rPr>
            </w:pPr>
          </w:p>
        </w:tc>
        <w:tc>
          <w:tcPr>
            <w:tcW w:w="236" w:type="dxa"/>
            <w:vAlign w:val="center"/>
          </w:tcPr>
          <w:p w14:paraId="4154B2A1" w14:textId="77777777" w:rsidR="00B260C4" w:rsidRPr="000D117E" w:rsidRDefault="00B260C4" w:rsidP="006379E5"/>
        </w:tc>
      </w:tr>
      <w:tr w:rsidR="000D117E" w:rsidRPr="000D117E" w14:paraId="3B9FEEF6" w14:textId="77777777" w:rsidTr="006379E5">
        <w:trPr>
          <w:trHeight w:val="765"/>
        </w:trPr>
        <w:tc>
          <w:tcPr>
            <w:tcW w:w="1134" w:type="dxa"/>
            <w:vMerge/>
            <w:tcBorders>
              <w:top w:val="nil"/>
              <w:left w:val="single" w:sz="4" w:space="0" w:color="auto"/>
              <w:bottom w:val="single" w:sz="4" w:space="0" w:color="auto"/>
              <w:right w:val="single" w:sz="4" w:space="0" w:color="auto"/>
            </w:tcBorders>
            <w:vAlign w:val="center"/>
          </w:tcPr>
          <w:p w14:paraId="14C1E55F" w14:textId="77777777" w:rsidR="00B260C4" w:rsidRPr="000D117E" w:rsidRDefault="00B260C4" w:rsidP="006379E5">
            <w:pPr>
              <w:rPr>
                <w:b/>
                <w:bCs/>
              </w:rPr>
            </w:pPr>
          </w:p>
        </w:tc>
        <w:tc>
          <w:tcPr>
            <w:tcW w:w="2127" w:type="dxa"/>
            <w:vMerge/>
            <w:tcBorders>
              <w:top w:val="nil"/>
              <w:left w:val="single" w:sz="4" w:space="0" w:color="auto"/>
              <w:bottom w:val="single" w:sz="4" w:space="0" w:color="auto"/>
              <w:right w:val="single" w:sz="4" w:space="0" w:color="auto"/>
            </w:tcBorders>
            <w:vAlign w:val="center"/>
          </w:tcPr>
          <w:p w14:paraId="6D893896" w14:textId="77777777" w:rsidR="00B260C4" w:rsidRPr="000D117E" w:rsidRDefault="00B260C4" w:rsidP="006379E5">
            <w:pPr>
              <w:rPr>
                <w:b/>
                <w:bCs/>
              </w:rPr>
            </w:pPr>
          </w:p>
        </w:tc>
        <w:tc>
          <w:tcPr>
            <w:tcW w:w="8079" w:type="dxa"/>
            <w:tcBorders>
              <w:top w:val="nil"/>
              <w:left w:val="nil"/>
              <w:bottom w:val="single" w:sz="4" w:space="0" w:color="auto"/>
              <w:right w:val="single" w:sz="4" w:space="0" w:color="auto"/>
            </w:tcBorders>
            <w:shd w:val="clear" w:color="auto" w:fill="auto"/>
            <w:vAlign w:val="center"/>
          </w:tcPr>
          <w:p w14:paraId="444CD2D8" w14:textId="77777777" w:rsidR="00B260C4" w:rsidRPr="000D117E" w:rsidRDefault="00B260C4" w:rsidP="006379E5">
            <w:pPr>
              <w:jc w:val="both"/>
              <w:rPr>
                <w:b/>
                <w:bCs/>
              </w:rPr>
            </w:pPr>
            <w:r w:rsidRPr="000D117E">
              <w:rPr>
                <w:bCs/>
                <w:iCs/>
              </w:rPr>
              <w:t xml:space="preserve">- </w:t>
            </w:r>
            <w:r w:rsidRPr="000D117E">
              <w:rPr>
                <w:iCs/>
              </w:rPr>
              <w:t>Lãnh đạo Văn phòng Đăng ký đất đai xem xét, ký duyệt trình Lãnh đạo Sở Tài nguyên và Môi trường.</w:t>
            </w:r>
          </w:p>
        </w:tc>
        <w:tc>
          <w:tcPr>
            <w:tcW w:w="2268" w:type="dxa"/>
            <w:tcBorders>
              <w:top w:val="nil"/>
              <w:left w:val="nil"/>
              <w:bottom w:val="single" w:sz="4" w:space="0" w:color="auto"/>
              <w:right w:val="single" w:sz="4" w:space="0" w:color="auto"/>
            </w:tcBorders>
            <w:shd w:val="clear" w:color="auto" w:fill="auto"/>
            <w:vAlign w:val="center"/>
          </w:tcPr>
          <w:p w14:paraId="52418827" w14:textId="77777777" w:rsidR="00B260C4" w:rsidRPr="000D117E" w:rsidRDefault="00B260C4" w:rsidP="006379E5">
            <w:pPr>
              <w:jc w:val="center"/>
            </w:pPr>
            <w:r w:rsidRPr="000D117E">
              <w:t>0,5 ngày</w:t>
            </w:r>
          </w:p>
        </w:tc>
        <w:tc>
          <w:tcPr>
            <w:tcW w:w="652" w:type="dxa"/>
            <w:vMerge/>
            <w:tcBorders>
              <w:top w:val="nil"/>
              <w:left w:val="single" w:sz="4" w:space="0" w:color="auto"/>
              <w:bottom w:val="single" w:sz="4" w:space="0" w:color="auto"/>
              <w:right w:val="single" w:sz="4" w:space="0" w:color="auto"/>
            </w:tcBorders>
            <w:vAlign w:val="center"/>
          </w:tcPr>
          <w:p w14:paraId="37111849" w14:textId="77777777" w:rsidR="00B260C4" w:rsidRPr="000D117E" w:rsidRDefault="00B260C4" w:rsidP="006379E5">
            <w:pPr>
              <w:rPr>
                <w:b/>
                <w:bCs/>
                <w:i/>
                <w:iCs/>
              </w:rPr>
            </w:pPr>
          </w:p>
        </w:tc>
        <w:tc>
          <w:tcPr>
            <w:tcW w:w="236" w:type="dxa"/>
            <w:vAlign w:val="center"/>
          </w:tcPr>
          <w:p w14:paraId="25DD7360" w14:textId="77777777" w:rsidR="00B260C4" w:rsidRPr="000D117E" w:rsidRDefault="00B260C4" w:rsidP="006379E5"/>
        </w:tc>
      </w:tr>
      <w:tr w:rsidR="000D117E" w:rsidRPr="000D117E" w14:paraId="0A61877C" w14:textId="77777777" w:rsidTr="006379E5">
        <w:trPr>
          <w:trHeight w:val="705"/>
        </w:trPr>
        <w:tc>
          <w:tcPr>
            <w:tcW w:w="1134" w:type="dxa"/>
            <w:vMerge/>
            <w:tcBorders>
              <w:top w:val="nil"/>
              <w:left w:val="single" w:sz="4" w:space="0" w:color="auto"/>
              <w:bottom w:val="single" w:sz="4" w:space="0" w:color="auto"/>
              <w:right w:val="single" w:sz="4" w:space="0" w:color="auto"/>
            </w:tcBorders>
            <w:vAlign w:val="center"/>
          </w:tcPr>
          <w:p w14:paraId="019F18FB" w14:textId="77777777" w:rsidR="00B260C4" w:rsidRPr="000D117E" w:rsidRDefault="00B260C4" w:rsidP="006379E5">
            <w:pPr>
              <w:rPr>
                <w:b/>
                <w:bCs/>
              </w:rPr>
            </w:pPr>
          </w:p>
        </w:tc>
        <w:tc>
          <w:tcPr>
            <w:tcW w:w="2127" w:type="dxa"/>
            <w:vMerge/>
            <w:tcBorders>
              <w:top w:val="nil"/>
              <w:left w:val="single" w:sz="4" w:space="0" w:color="auto"/>
              <w:bottom w:val="single" w:sz="4" w:space="0" w:color="auto"/>
              <w:right w:val="single" w:sz="4" w:space="0" w:color="auto"/>
            </w:tcBorders>
            <w:vAlign w:val="center"/>
          </w:tcPr>
          <w:p w14:paraId="4F8DFED8" w14:textId="77777777" w:rsidR="00B260C4" w:rsidRPr="000D117E" w:rsidRDefault="00B260C4" w:rsidP="006379E5">
            <w:pPr>
              <w:rPr>
                <w:b/>
                <w:bCs/>
              </w:rPr>
            </w:pPr>
          </w:p>
        </w:tc>
        <w:tc>
          <w:tcPr>
            <w:tcW w:w="8079" w:type="dxa"/>
            <w:tcBorders>
              <w:top w:val="nil"/>
              <w:left w:val="nil"/>
              <w:bottom w:val="single" w:sz="4" w:space="0" w:color="auto"/>
              <w:right w:val="single" w:sz="4" w:space="0" w:color="auto"/>
            </w:tcBorders>
            <w:shd w:val="clear" w:color="auto" w:fill="auto"/>
            <w:vAlign w:val="center"/>
          </w:tcPr>
          <w:p w14:paraId="15767E03" w14:textId="77777777" w:rsidR="00B260C4" w:rsidRPr="000D117E" w:rsidRDefault="00B260C4" w:rsidP="006379E5">
            <w:pPr>
              <w:jc w:val="both"/>
              <w:rPr>
                <w:b/>
                <w:bCs/>
              </w:rPr>
            </w:pPr>
            <w:r w:rsidRPr="000D117E">
              <w:rPr>
                <w:bCs/>
                <w:iCs/>
              </w:rPr>
              <w:t xml:space="preserve">- </w:t>
            </w:r>
            <w:r w:rsidRPr="000D117E">
              <w:rPr>
                <w:iCs/>
              </w:rPr>
              <w:t>Lãnh đạo Sở Tài nguyên và Môi trường xem xét, phê duyệt (ký cấp Giấy mới).</w:t>
            </w:r>
          </w:p>
        </w:tc>
        <w:tc>
          <w:tcPr>
            <w:tcW w:w="2268" w:type="dxa"/>
            <w:tcBorders>
              <w:top w:val="nil"/>
              <w:left w:val="nil"/>
              <w:bottom w:val="single" w:sz="4" w:space="0" w:color="auto"/>
              <w:right w:val="single" w:sz="4" w:space="0" w:color="auto"/>
            </w:tcBorders>
            <w:shd w:val="clear" w:color="auto" w:fill="auto"/>
            <w:vAlign w:val="center"/>
          </w:tcPr>
          <w:p w14:paraId="7DCCFA59" w14:textId="77777777" w:rsidR="00B260C4" w:rsidRPr="000D117E" w:rsidRDefault="00B260C4" w:rsidP="006379E5">
            <w:pPr>
              <w:jc w:val="center"/>
            </w:pPr>
            <w:r w:rsidRPr="000D117E">
              <w:t>0,5 ngày</w:t>
            </w:r>
          </w:p>
        </w:tc>
        <w:tc>
          <w:tcPr>
            <w:tcW w:w="652" w:type="dxa"/>
            <w:vMerge/>
            <w:tcBorders>
              <w:top w:val="nil"/>
              <w:left w:val="single" w:sz="4" w:space="0" w:color="auto"/>
              <w:bottom w:val="single" w:sz="4" w:space="0" w:color="auto"/>
              <w:right w:val="single" w:sz="4" w:space="0" w:color="auto"/>
            </w:tcBorders>
            <w:vAlign w:val="center"/>
          </w:tcPr>
          <w:p w14:paraId="3BAD308D" w14:textId="77777777" w:rsidR="00B260C4" w:rsidRPr="000D117E" w:rsidRDefault="00B260C4" w:rsidP="006379E5">
            <w:pPr>
              <w:rPr>
                <w:b/>
                <w:bCs/>
                <w:i/>
                <w:iCs/>
              </w:rPr>
            </w:pPr>
          </w:p>
        </w:tc>
        <w:tc>
          <w:tcPr>
            <w:tcW w:w="236" w:type="dxa"/>
            <w:vAlign w:val="center"/>
          </w:tcPr>
          <w:p w14:paraId="7E2C73C0" w14:textId="77777777" w:rsidR="00B260C4" w:rsidRPr="000D117E" w:rsidRDefault="00B260C4" w:rsidP="006379E5"/>
        </w:tc>
      </w:tr>
      <w:tr w:rsidR="000D117E" w:rsidRPr="000D117E" w14:paraId="6E6D8A8B" w14:textId="77777777" w:rsidTr="006379E5">
        <w:trPr>
          <w:trHeight w:val="609"/>
        </w:trPr>
        <w:tc>
          <w:tcPr>
            <w:tcW w:w="1134" w:type="dxa"/>
            <w:vMerge/>
            <w:tcBorders>
              <w:top w:val="nil"/>
              <w:left w:val="single" w:sz="4" w:space="0" w:color="auto"/>
              <w:bottom w:val="single" w:sz="4" w:space="0" w:color="auto"/>
              <w:right w:val="single" w:sz="4" w:space="0" w:color="auto"/>
            </w:tcBorders>
            <w:vAlign w:val="center"/>
          </w:tcPr>
          <w:p w14:paraId="5A9767E7" w14:textId="77777777" w:rsidR="00B260C4" w:rsidRPr="000D117E" w:rsidRDefault="00B260C4" w:rsidP="006379E5">
            <w:pPr>
              <w:rPr>
                <w:b/>
                <w:bCs/>
              </w:rPr>
            </w:pPr>
          </w:p>
        </w:tc>
        <w:tc>
          <w:tcPr>
            <w:tcW w:w="2127" w:type="dxa"/>
            <w:vMerge/>
            <w:tcBorders>
              <w:top w:val="nil"/>
              <w:left w:val="single" w:sz="4" w:space="0" w:color="auto"/>
              <w:bottom w:val="single" w:sz="4" w:space="0" w:color="auto"/>
              <w:right w:val="single" w:sz="4" w:space="0" w:color="auto"/>
            </w:tcBorders>
            <w:vAlign w:val="center"/>
          </w:tcPr>
          <w:p w14:paraId="7D79EA2C" w14:textId="77777777" w:rsidR="00B260C4" w:rsidRPr="000D117E" w:rsidRDefault="00B260C4" w:rsidP="006379E5">
            <w:pPr>
              <w:rPr>
                <w:b/>
                <w:bCs/>
              </w:rPr>
            </w:pPr>
          </w:p>
        </w:tc>
        <w:tc>
          <w:tcPr>
            <w:tcW w:w="8079" w:type="dxa"/>
            <w:tcBorders>
              <w:top w:val="nil"/>
              <w:left w:val="nil"/>
              <w:bottom w:val="single" w:sz="4" w:space="0" w:color="auto"/>
              <w:right w:val="single" w:sz="4" w:space="0" w:color="auto"/>
            </w:tcBorders>
            <w:shd w:val="clear" w:color="auto" w:fill="auto"/>
            <w:vAlign w:val="center"/>
          </w:tcPr>
          <w:p w14:paraId="49199158" w14:textId="77777777" w:rsidR="00B260C4" w:rsidRPr="000D117E" w:rsidRDefault="00B260C4" w:rsidP="006379E5">
            <w:pPr>
              <w:jc w:val="both"/>
              <w:rPr>
                <w:b/>
                <w:bCs/>
              </w:rPr>
            </w:pPr>
            <w:r w:rsidRPr="000D117E">
              <w:rPr>
                <w:bCs/>
                <w:iCs/>
              </w:rPr>
              <w:t>- Văn thư Sở (ký số, vào sổ…) chuyển đến Viên chức Văn phòng Đăng ký đất đai.</w:t>
            </w:r>
          </w:p>
        </w:tc>
        <w:tc>
          <w:tcPr>
            <w:tcW w:w="2268" w:type="dxa"/>
            <w:tcBorders>
              <w:top w:val="nil"/>
              <w:left w:val="nil"/>
              <w:bottom w:val="single" w:sz="4" w:space="0" w:color="auto"/>
              <w:right w:val="single" w:sz="4" w:space="0" w:color="auto"/>
            </w:tcBorders>
            <w:shd w:val="clear" w:color="auto" w:fill="auto"/>
            <w:vAlign w:val="center"/>
          </w:tcPr>
          <w:p w14:paraId="74E9C471" w14:textId="77777777" w:rsidR="00B260C4" w:rsidRPr="000D117E" w:rsidRDefault="00B260C4" w:rsidP="006379E5">
            <w:pPr>
              <w:jc w:val="center"/>
            </w:pPr>
            <w:r w:rsidRPr="000D117E">
              <w:t>0,5 ngày</w:t>
            </w:r>
          </w:p>
        </w:tc>
        <w:tc>
          <w:tcPr>
            <w:tcW w:w="652" w:type="dxa"/>
            <w:vMerge/>
            <w:tcBorders>
              <w:top w:val="nil"/>
              <w:left w:val="single" w:sz="4" w:space="0" w:color="auto"/>
              <w:bottom w:val="single" w:sz="4" w:space="0" w:color="auto"/>
              <w:right w:val="single" w:sz="4" w:space="0" w:color="auto"/>
            </w:tcBorders>
            <w:vAlign w:val="center"/>
          </w:tcPr>
          <w:p w14:paraId="47221D55" w14:textId="77777777" w:rsidR="00B260C4" w:rsidRPr="000D117E" w:rsidRDefault="00B260C4" w:rsidP="006379E5">
            <w:pPr>
              <w:rPr>
                <w:b/>
                <w:bCs/>
                <w:i/>
                <w:iCs/>
              </w:rPr>
            </w:pPr>
          </w:p>
        </w:tc>
        <w:tc>
          <w:tcPr>
            <w:tcW w:w="236" w:type="dxa"/>
            <w:vAlign w:val="center"/>
          </w:tcPr>
          <w:p w14:paraId="02CC3082" w14:textId="77777777" w:rsidR="00B260C4" w:rsidRPr="000D117E" w:rsidRDefault="00B260C4" w:rsidP="006379E5"/>
        </w:tc>
      </w:tr>
      <w:tr w:rsidR="000D117E" w:rsidRPr="000D117E" w14:paraId="413EF16F" w14:textId="77777777" w:rsidTr="006379E5">
        <w:trPr>
          <w:trHeight w:val="990"/>
        </w:trPr>
        <w:tc>
          <w:tcPr>
            <w:tcW w:w="1134" w:type="dxa"/>
            <w:vMerge/>
            <w:tcBorders>
              <w:top w:val="nil"/>
              <w:left w:val="single" w:sz="4" w:space="0" w:color="auto"/>
              <w:bottom w:val="single" w:sz="4" w:space="0" w:color="auto"/>
              <w:right w:val="single" w:sz="4" w:space="0" w:color="auto"/>
            </w:tcBorders>
            <w:vAlign w:val="center"/>
          </w:tcPr>
          <w:p w14:paraId="7B68F3DA" w14:textId="77777777" w:rsidR="00B260C4" w:rsidRPr="000D117E" w:rsidRDefault="00B260C4" w:rsidP="006379E5">
            <w:pPr>
              <w:rPr>
                <w:b/>
                <w:bCs/>
              </w:rPr>
            </w:pPr>
          </w:p>
        </w:tc>
        <w:tc>
          <w:tcPr>
            <w:tcW w:w="2127" w:type="dxa"/>
            <w:vMerge/>
            <w:tcBorders>
              <w:top w:val="nil"/>
              <w:left w:val="single" w:sz="4" w:space="0" w:color="auto"/>
              <w:bottom w:val="single" w:sz="4" w:space="0" w:color="auto"/>
              <w:right w:val="single" w:sz="4" w:space="0" w:color="auto"/>
            </w:tcBorders>
            <w:vAlign w:val="center"/>
          </w:tcPr>
          <w:p w14:paraId="045FDE9F" w14:textId="77777777" w:rsidR="00B260C4" w:rsidRPr="000D117E" w:rsidRDefault="00B260C4" w:rsidP="006379E5">
            <w:pPr>
              <w:rPr>
                <w:b/>
                <w:bCs/>
              </w:rPr>
            </w:pPr>
          </w:p>
        </w:tc>
        <w:tc>
          <w:tcPr>
            <w:tcW w:w="8079" w:type="dxa"/>
            <w:tcBorders>
              <w:top w:val="nil"/>
              <w:left w:val="nil"/>
              <w:bottom w:val="single" w:sz="4" w:space="0" w:color="auto"/>
              <w:right w:val="single" w:sz="4" w:space="0" w:color="auto"/>
            </w:tcBorders>
            <w:shd w:val="clear" w:color="auto" w:fill="auto"/>
            <w:vAlign w:val="center"/>
          </w:tcPr>
          <w:p w14:paraId="6CEC26F1" w14:textId="77777777" w:rsidR="00B260C4" w:rsidRPr="000D117E" w:rsidRDefault="00B260C4" w:rsidP="006379E5">
            <w:pPr>
              <w:jc w:val="both"/>
              <w:rPr>
                <w:b/>
                <w:bCs/>
              </w:rPr>
            </w:pPr>
            <w:r w:rsidRPr="000D117E">
              <w:rPr>
                <w:bCs/>
              </w:rPr>
              <w:t>- Viên chức Văn phòng Đăng ký đất đai chuyển GCN về chi nhánh Văn phòng (bao gồm thời gian chuyển bưu điện).</w:t>
            </w:r>
          </w:p>
        </w:tc>
        <w:tc>
          <w:tcPr>
            <w:tcW w:w="2268" w:type="dxa"/>
            <w:tcBorders>
              <w:top w:val="nil"/>
              <w:left w:val="nil"/>
              <w:bottom w:val="single" w:sz="4" w:space="0" w:color="auto"/>
              <w:right w:val="single" w:sz="4" w:space="0" w:color="auto"/>
            </w:tcBorders>
            <w:shd w:val="clear" w:color="auto" w:fill="auto"/>
            <w:vAlign w:val="center"/>
          </w:tcPr>
          <w:p w14:paraId="3A9ED9B2" w14:textId="77777777" w:rsidR="00B260C4" w:rsidRPr="000D117E" w:rsidRDefault="00B260C4" w:rsidP="006379E5">
            <w:pPr>
              <w:jc w:val="center"/>
            </w:pPr>
            <w:r w:rsidRPr="000D117E">
              <w:t>01 ngày</w:t>
            </w:r>
          </w:p>
        </w:tc>
        <w:tc>
          <w:tcPr>
            <w:tcW w:w="652" w:type="dxa"/>
            <w:vMerge/>
            <w:tcBorders>
              <w:top w:val="nil"/>
              <w:left w:val="single" w:sz="4" w:space="0" w:color="auto"/>
              <w:bottom w:val="single" w:sz="4" w:space="0" w:color="auto"/>
              <w:right w:val="single" w:sz="4" w:space="0" w:color="auto"/>
            </w:tcBorders>
            <w:vAlign w:val="center"/>
          </w:tcPr>
          <w:p w14:paraId="7B125C19" w14:textId="77777777" w:rsidR="00B260C4" w:rsidRPr="000D117E" w:rsidRDefault="00B260C4" w:rsidP="006379E5">
            <w:pPr>
              <w:rPr>
                <w:b/>
                <w:bCs/>
                <w:i/>
                <w:iCs/>
              </w:rPr>
            </w:pPr>
          </w:p>
        </w:tc>
        <w:tc>
          <w:tcPr>
            <w:tcW w:w="236" w:type="dxa"/>
            <w:vAlign w:val="center"/>
          </w:tcPr>
          <w:p w14:paraId="0A643481" w14:textId="77777777" w:rsidR="00B260C4" w:rsidRPr="000D117E" w:rsidRDefault="00B260C4" w:rsidP="006379E5"/>
        </w:tc>
      </w:tr>
      <w:tr w:rsidR="000D117E" w:rsidRPr="000D117E" w14:paraId="29B25864" w14:textId="77777777" w:rsidTr="006379E5">
        <w:trPr>
          <w:trHeight w:val="556"/>
        </w:trPr>
        <w:tc>
          <w:tcPr>
            <w:tcW w:w="1134" w:type="dxa"/>
            <w:vMerge/>
            <w:tcBorders>
              <w:top w:val="nil"/>
              <w:left w:val="single" w:sz="4" w:space="0" w:color="auto"/>
              <w:bottom w:val="single" w:sz="4" w:space="0" w:color="auto"/>
              <w:right w:val="single" w:sz="4" w:space="0" w:color="auto"/>
            </w:tcBorders>
            <w:vAlign w:val="center"/>
          </w:tcPr>
          <w:p w14:paraId="26C10E7C" w14:textId="77777777" w:rsidR="00B260C4" w:rsidRPr="000D117E" w:rsidRDefault="00B260C4" w:rsidP="006379E5">
            <w:pPr>
              <w:rPr>
                <w:b/>
                <w:bCs/>
              </w:rPr>
            </w:pPr>
          </w:p>
        </w:tc>
        <w:tc>
          <w:tcPr>
            <w:tcW w:w="2127" w:type="dxa"/>
            <w:vMerge/>
            <w:tcBorders>
              <w:top w:val="nil"/>
              <w:left w:val="single" w:sz="4" w:space="0" w:color="auto"/>
              <w:bottom w:val="single" w:sz="4" w:space="0" w:color="auto"/>
              <w:right w:val="single" w:sz="4" w:space="0" w:color="auto"/>
            </w:tcBorders>
            <w:vAlign w:val="center"/>
          </w:tcPr>
          <w:p w14:paraId="575578BF" w14:textId="77777777" w:rsidR="00B260C4" w:rsidRPr="000D117E" w:rsidRDefault="00B260C4" w:rsidP="006379E5">
            <w:pPr>
              <w:rPr>
                <w:b/>
                <w:bCs/>
              </w:rPr>
            </w:pPr>
          </w:p>
        </w:tc>
        <w:tc>
          <w:tcPr>
            <w:tcW w:w="8079" w:type="dxa"/>
            <w:tcBorders>
              <w:top w:val="nil"/>
              <w:left w:val="nil"/>
              <w:bottom w:val="single" w:sz="4" w:space="0" w:color="auto"/>
              <w:right w:val="single" w:sz="4" w:space="0" w:color="auto"/>
            </w:tcBorders>
            <w:shd w:val="clear" w:color="auto" w:fill="auto"/>
            <w:vAlign w:val="center"/>
          </w:tcPr>
          <w:p w14:paraId="05061F17" w14:textId="77777777" w:rsidR="00B260C4" w:rsidRPr="000D117E" w:rsidRDefault="00B260C4" w:rsidP="006379E5">
            <w:pPr>
              <w:autoSpaceDE w:val="0"/>
              <w:autoSpaceDN w:val="0"/>
              <w:adjustRightInd w:val="0"/>
              <w:spacing w:before="120" w:after="120"/>
              <w:jc w:val="both"/>
              <w:rPr>
                <w:bCs/>
              </w:rPr>
            </w:pPr>
            <w:r w:rsidRPr="000D117E">
              <w:rPr>
                <w:b/>
              </w:rPr>
              <w:t xml:space="preserve">- </w:t>
            </w:r>
            <w:r w:rsidRPr="000D117E">
              <w:rPr>
                <w:bCs/>
              </w:rPr>
              <w:t xml:space="preserve">Viên chức Chi nhánh </w:t>
            </w:r>
            <w:r w:rsidRPr="000D117E">
              <w:t>quét (scan) cập nhật dữ liệu file kết quả vào phần mềm một cửa điện tử của huyện</w:t>
            </w:r>
            <w:r w:rsidRPr="000D117E">
              <w:rPr>
                <w:bCs/>
              </w:rPr>
              <w:t xml:space="preserve"> và đính kèm CGN đã ký vào hồ sơ gốc (dữ liệu), photo GCN đã ký và lưu vào hồ sơ, cập nhật, chỉnh lý biến động vào hồ sơ địa </w:t>
            </w:r>
            <w:r w:rsidRPr="000D117E">
              <w:rPr>
                <w:bCs/>
              </w:rPr>
              <w:lastRenderedPageBreak/>
              <w:t>chính, cơ sở dữ liệu đất đai đồng thời chuyển hồ sơ đến Bộ phận Tiếp nhận và Trả kết quả.</w:t>
            </w:r>
          </w:p>
        </w:tc>
        <w:tc>
          <w:tcPr>
            <w:tcW w:w="2268" w:type="dxa"/>
            <w:tcBorders>
              <w:top w:val="nil"/>
              <w:left w:val="nil"/>
              <w:bottom w:val="single" w:sz="4" w:space="0" w:color="auto"/>
              <w:right w:val="single" w:sz="4" w:space="0" w:color="auto"/>
            </w:tcBorders>
            <w:shd w:val="clear" w:color="auto" w:fill="auto"/>
            <w:vAlign w:val="center"/>
          </w:tcPr>
          <w:p w14:paraId="56E377D1" w14:textId="77777777" w:rsidR="00B260C4" w:rsidRPr="000D117E" w:rsidRDefault="00B260C4" w:rsidP="006379E5">
            <w:pPr>
              <w:jc w:val="center"/>
            </w:pPr>
            <w:r w:rsidRPr="000D117E">
              <w:lastRenderedPageBreak/>
              <w:t>0,5 ngày</w:t>
            </w:r>
          </w:p>
        </w:tc>
        <w:tc>
          <w:tcPr>
            <w:tcW w:w="652" w:type="dxa"/>
            <w:vMerge/>
            <w:tcBorders>
              <w:top w:val="nil"/>
              <w:left w:val="single" w:sz="4" w:space="0" w:color="auto"/>
              <w:bottom w:val="single" w:sz="4" w:space="0" w:color="auto"/>
              <w:right w:val="single" w:sz="4" w:space="0" w:color="auto"/>
            </w:tcBorders>
            <w:vAlign w:val="center"/>
          </w:tcPr>
          <w:p w14:paraId="6F786B2F" w14:textId="77777777" w:rsidR="00B260C4" w:rsidRPr="000D117E" w:rsidRDefault="00B260C4" w:rsidP="006379E5">
            <w:pPr>
              <w:rPr>
                <w:b/>
                <w:bCs/>
                <w:i/>
                <w:iCs/>
              </w:rPr>
            </w:pPr>
          </w:p>
        </w:tc>
        <w:tc>
          <w:tcPr>
            <w:tcW w:w="236" w:type="dxa"/>
            <w:vAlign w:val="center"/>
          </w:tcPr>
          <w:p w14:paraId="79B4D73E" w14:textId="77777777" w:rsidR="00B260C4" w:rsidRPr="000D117E" w:rsidRDefault="00B260C4" w:rsidP="006379E5"/>
        </w:tc>
      </w:tr>
      <w:tr w:rsidR="000D117E" w:rsidRPr="000D117E" w14:paraId="44256F81" w14:textId="77777777" w:rsidTr="006379E5">
        <w:trPr>
          <w:trHeight w:val="990"/>
        </w:trPr>
        <w:tc>
          <w:tcPr>
            <w:tcW w:w="1134" w:type="dxa"/>
            <w:vMerge/>
            <w:tcBorders>
              <w:top w:val="nil"/>
              <w:left w:val="single" w:sz="4" w:space="0" w:color="auto"/>
              <w:bottom w:val="single" w:sz="4" w:space="0" w:color="auto"/>
              <w:right w:val="single" w:sz="4" w:space="0" w:color="auto"/>
            </w:tcBorders>
            <w:vAlign w:val="center"/>
            <w:hideMark/>
          </w:tcPr>
          <w:p w14:paraId="39F5B956" w14:textId="77777777" w:rsidR="00B260C4" w:rsidRPr="000D117E" w:rsidRDefault="00B260C4" w:rsidP="006379E5">
            <w:pPr>
              <w:rPr>
                <w:b/>
                <w:bCs/>
              </w:rPr>
            </w:pPr>
          </w:p>
        </w:tc>
        <w:tc>
          <w:tcPr>
            <w:tcW w:w="2127" w:type="dxa"/>
            <w:vMerge/>
            <w:tcBorders>
              <w:top w:val="nil"/>
              <w:left w:val="single" w:sz="4" w:space="0" w:color="auto"/>
              <w:bottom w:val="single" w:sz="4" w:space="0" w:color="auto"/>
              <w:right w:val="single" w:sz="4" w:space="0" w:color="auto"/>
            </w:tcBorders>
            <w:vAlign w:val="center"/>
            <w:hideMark/>
          </w:tcPr>
          <w:p w14:paraId="22D3FD3F" w14:textId="77777777" w:rsidR="00B260C4" w:rsidRPr="000D117E" w:rsidRDefault="00B260C4" w:rsidP="006379E5">
            <w:pPr>
              <w:rPr>
                <w:b/>
                <w:bCs/>
              </w:rPr>
            </w:pPr>
          </w:p>
        </w:tc>
        <w:tc>
          <w:tcPr>
            <w:tcW w:w="8079" w:type="dxa"/>
            <w:tcBorders>
              <w:top w:val="nil"/>
              <w:left w:val="nil"/>
              <w:bottom w:val="single" w:sz="4" w:space="0" w:color="auto"/>
              <w:right w:val="single" w:sz="4" w:space="0" w:color="auto"/>
            </w:tcBorders>
            <w:shd w:val="clear" w:color="auto" w:fill="auto"/>
            <w:vAlign w:val="center"/>
            <w:hideMark/>
          </w:tcPr>
          <w:p w14:paraId="39A72E08" w14:textId="77777777" w:rsidR="00B260C4" w:rsidRPr="000D117E" w:rsidRDefault="00B260C4" w:rsidP="006379E5">
            <w:pPr>
              <w:rPr>
                <w:b/>
                <w:bCs/>
              </w:rPr>
            </w:pPr>
            <w:r w:rsidRPr="000D117E">
              <w:rPr>
                <w:b/>
                <w:bCs/>
              </w:rPr>
              <w:t xml:space="preserve">* Trường hợp thay đổi thông tin trên Giấy chứng nhận đã cấp và có chuyển thông tin đến cơ quan thuế; đo đạc xác định lại diện tích, kích thước thửa đất: </w:t>
            </w:r>
          </w:p>
        </w:tc>
        <w:tc>
          <w:tcPr>
            <w:tcW w:w="2268" w:type="dxa"/>
            <w:tcBorders>
              <w:top w:val="nil"/>
              <w:left w:val="nil"/>
              <w:bottom w:val="single" w:sz="4" w:space="0" w:color="auto"/>
              <w:right w:val="single" w:sz="4" w:space="0" w:color="auto"/>
            </w:tcBorders>
            <w:shd w:val="clear" w:color="auto" w:fill="auto"/>
            <w:vAlign w:val="center"/>
            <w:hideMark/>
          </w:tcPr>
          <w:p w14:paraId="5D9DC212" w14:textId="77777777" w:rsidR="00B260C4" w:rsidRPr="000D117E" w:rsidRDefault="00B260C4" w:rsidP="006379E5">
            <w:r w:rsidRPr="000D117E">
              <w:t xml:space="preserve">       </w:t>
            </w:r>
          </w:p>
        </w:tc>
        <w:tc>
          <w:tcPr>
            <w:tcW w:w="652" w:type="dxa"/>
            <w:vMerge/>
            <w:tcBorders>
              <w:top w:val="nil"/>
              <w:left w:val="single" w:sz="4" w:space="0" w:color="auto"/>
              <w:bottom w:val="single" w:sz="4" w:space="0" w:color="auto"/>
              <w:right w:val="single" w:sz="4" w:space="0" w:color="auto"/>
            </w:tcBorders>
            <w:vAlign w:val="center"/>
            <w:hideMark/>
          </w:tcPr>
          <w:p w14:paraId="082B0C3A" w14:textId="77777777" w:rsidR="00B260C4" w:rsidRPr="000D117E" w:rsidRDefault="00B260C4" w:rsidP="006379E5">
            <w:pPr>
              <w:rPr>
                <w:b/>
                <w:bCs/>
                <w:i/>
                <w:iCs/>
              </w:rPr>
            </w:pPr>
          </w:p>
        </w:tc>
        <w:tc>
          <w:tcPr>
            <w:tcW w:w="236" w:type="dxa"/>
            <w:vAlign w:val="center"/>
            <w:hideMark/>
          </w:tcPr>
          <w:p w14:paraId="7680BED2" w14:textId="77777777" w:rsidR="00B260C4" w:rsidRPr="000D117E" w:rsidRDefault="00B260C4" w:rsidP="006379E5"/>
        </w:tc>
      </w:tr>
      <w:tr w:rsidR="000D117E" w:rsidRPr="000D117E" w14:paraId="30B099CC" w14:textId="77777777" w:rsidTr="006379E5">
        <w:trPr>
          <w:trHeight w:val="345"/>
        </w:trPr>
        <w:tc>
          <w:tcPr>
            <w:tcW w:w="1134" w:type="dxa"/>
            <w:vMerge/>
            <w:tcBorders>
              <w:top w:val="nil"/>
              <w:left w:val="single" w:sz="4" w:space="0" w:color="auto"/>
              <w:bottom w:val="single" w:sz="4" w:space="0" w:color="auto"/>
              <w:right w:val="single" w:sz="4" w:space="0" w:color="auto"/>
            </w:tcBorders>
            <w:vAlign w:val="center"/>
            <w:hideMark/>
          </w:tcPr>
          <w:p w14:paraId="6B339362" w14:textId="77777777" w:rsidR="00B260C4" w:rsidRPr="000D117E" w:rsidRDefault="00B260C4" w:rsidP="006379E5">
            <w:pPr>
              <w:rPr>
                <w:b/>
                <w:bCs/>
              </w:rPr>
            </w:pPr>
          </w:p>
        </w:tc>
        <w:tc>
          <w:tcPr>
            <w:tcW w:w="2127" w:type="dxa"/>
            <w:vMerge/>
            <w:tcBorders>
              <w:top w:val="nil"/>
              <w:left w:val="single" w:sz="4" w:space="0" w:color="auto"/>
              <w:bottom w:val="single" w:sz="4" w:space="0" w:color="auto"/>
              <w:right w:val="single" w:sz="4" w:space="0" w:color="auto"/>
            </w:tcBorders>
            <w:vAlign w:val="center"/>
            <w:hideMark/>
          </w:tcPr>
          <w:p w14:paraId="34AA098B" w14:textId="77777777" w:rsidR="00B260C4" w:rsidRPr="000D117E" w:rsidRDefault="00B260C4" w:rsidP="006379E5">
            <w:pPr>
              <w:rPr>
                <w:b/>
                <w:bCs/>
              </w:rPr>
            </w:pPr>
          </w:p>
        </w:tc>
        <w:tc>
          <w:tcPr>
            <w:tcW w:w="8079" w:type="dxa"/>
            <w:tcBorders>
              <w:top w:val="nil"/>
              <w:left w:val="nil"/>
              <w:bottom w:val="single" w:sz="4" w:space="0" w:color="auto"/>
              <w:right w:val="single" w:sz="4" w:space="0" w:color="auto"/>
            </w:tcBorders>
            <w:shd w:val="clear" w:color="auto" w:fill="auto"/>
            <w:vAlign w:val="center"/>
            <w:hideMark/>
          </w:tcPr>
          <w:p w14:paraId="7A3CE58C" w14:textId="77777777" w:rsidR="00B260C4" w:rsidRPr="000D117E" w:rsidRDefault="00B260C4" w:rsidP="006379E5">
            <w:pPr>
              <w:jc w:val="both"/>
              <w:rPr>
                <w:b/>
                <w:bCs/>
              </w:rPr>
            </w:pPr>
            <w:r w:rsidRPr="000D117E">
              <w:rPr>
                <w:b/>
                <w:bCs/>
              </w:rPr>
              <w:t xml:space="preserve">- </w:t>
            </w:r>
            <w:r w:rsidRPr="000D117E">
              <w:rPr>
                <w:b/>
                <w:bCs/>
                <w:i/>
                <w:iCs/>
              </w:rPr>
              <w:t xml:space="preserve"> Thời hạn tiếp nhận giải quyết lần 1</w:t>
            </w:r>
          </w:p>
        </w:tc>
        <w:tc>
          <w:tcPr>
            <w:tcW w:w="2268" w:type="dxa"/>
            <w:tcBorders>
              <w:top w:val="nil"/>
              <w:left w:val="nil"/>
              <w:bottom w:val="single" w:sz="4" w:space="0" w:color="auto"/>
              <w:right w:val="single" w:sz="4" w:space="0" w:color="auto"/>
            </w:tcBorders>
            <w:shd w:val="clear" w:color="auto" w:fill="auto"/>
            <w:vAlign w:val="center"/>
            <w:hideMark/>
          </w:tcPr>
          <w:p w14:paraId="0D3F13B7" w14:textId="77777777" w:rsidR="00B260C4" w:rsidRPr="000D117E" w:rsidRDefault="00B260C4" w:rsidP="006379E5">
            <w:pPr>
              <w:jc w:val="center"/>
              <w:rPr>
                <w:b/>
                <w:bCs/>
              </w:rPr>
            </w:pPr>
            <w:r w:rsidRPr="000D117E">
              <w:rPr>
                <w:b/>
                <w:bCs/>
              </w:rPr>
              <w:t>18 ngày, trong đó:</w:t>
            </w:r>
          </w:p>
        </w:tc>
        <w:tc>
          <w:tcPr>
            <w:tcW w:w="652" w:type="dxa"/>
            <w:vMerge/>
            <w:tcBorders>
              <w:top w:val="nil"/>
              <w:left w:val="single" w:sz="4" w:space="0" w:color="auto"/>
              <w:bottom w:val="single" w:sz="4" w:space="0" w:color="auto"/>
              <w:right w:val="single" w:sz="4" w:space="0" w:color="auto"/>
            </w:tcBorders>
            <w:vAlign w:val="center"/>
            <w:hideMark/>
          </w:tcPr>
          <w:p w14:paraId="47E3FDAA" w14:textId="77777777" w:rsidR="00B260C4" w:rsidRPr="000D117E" w:rsidRDefault="00B260C4" w:rsidP="006379E5">
            <w:pPr>
              <w:rPr>
                <w:b/>
                <w:bCs/>
                <w:i/>
                <w:iCs/>
              </w:rPr>
            </w:pPr>
          </w:p>
        </w:tc>
        <w:tc>
          <w:tcPr>
            <w:tcW w:w="236" w:type="dxa"/>
            <w:vAlign w:val="center"/>
            <w:hideMark/>
          </w:tcPr>
          <w:p w14:paraId="108746B7" w14:textId="77777777" w:rsidR="00B260C4" w:rsidRPr="000D117E" w:rsidRDefault="00B260C4" w:rsidP="006379E5"/>
        </w:tc>
      </w:tr>
      <w:tr w:rsidR="000D117E" w:rsidRPr="000D117E" w14:paraId="63C25509" w14:textId="77777777" w:rsidTr="006379E5">
        <w:trPr>
          <w:trHeight w:val="481"/>
        </w:trPr>
        <w:tc>
          <w:tcPr>
            <w:tcW w:w="1134" w:type="dxa"/>
            <w:vMerge/>
            <w:tcBorders>
              <w:top w:val="nil"/>
              <w:left w:val="single" w:sz="4" w:space="0" w:color="auto"/>
              <w:bottom w:val="single" w:sz="4" w:space="0" w:color="auto"/>
              <w:right w:val="single" w:sz="4" w:space="0" w:color="auto"/>
            </w:tcBorders>
            <w:vAlign w:val="center"/>
            <w:hideMark/>
          </w:tcPr>
          <w:p w14:paraId="0208ED3F" w14:textId="77777777" w:rsidR="00B260C4" w:rsidRPr="000D117E" w:rsidRDefault="00B260C4" w:rsidP="006379E5">
            <w:pPr>
              <w:rPr>
                <w:b/>
                <w:bCs/>
              </w:rPr>
            </w:pPr>
          </w:p>
        </w:tc>
        <w:tc>
          <w:tcPr>
            <w:tcW w:w="2127" w:type="dxa"/>
            <w:vMerge/>
            <w:tcBorders>
              <w:top w:val="nil"/>
              <w:left w:val="single" w:sz="4" w:space="0" w:color="auto"/>
              <w:bottom w:val="single" w:sz="4" w:space="0" w:color="auto"/>
              <w:right w:val="single" w:sz="4" w:space="0" w:color="auto"/>
            </w:tcBorders>
            <w:vAlign w:val="center"/>
            <w:hideMark/>
          </w:tcPr>
          <w:p w14:paraId="2B823DF7" w14:textId="77777777" w:rsidR="00B260C4" w:rsidRPr="000D117E" w:rsidRDefault="00B260C4" w:rsidP="006379E5">
            <w:pPr>
              <w:rPr>
                <w:b/>
                <w:bCs/>
              </w:rPr>
            </w:pPr>
          </w:p>
        </w:tc>
        <w:tc>
          <w:tcPr>
            <w:tcW w:w="8079" w:type="dxa"/>
            <w:tcBorders>
              <w:top w:val="nil"/>
              <w:left w:val="nil"/>
              <w:bottom w:val="single" w:sz="4" w:space="0" w:color="auto"/>
              <w:right w:val="single" w:sz="4" w:space="0" w:color="auto"/>
            </w:tcBorders>
            <w:shd w:val="clear" w:color="auto" w:fill="auto"/>
            <w:noWrap/>
            <w:vAlign w:val="center"/>
            <w:hideMark/>
          </w:tcPr>
          <w:p w14:paraId="3E8FE96D" w14:textId="77777777" w:rsidR="00B260C4" w:rsidRPr="000D117E" w:rsidRDefault="00B260C4" w:rsidP="006379E5">
            <w:pPr>
              <w:jc w:val="both"/>
              <w:rPr>
                <w:b/>
                <w:iCs/>
              </w:rPr>
            </w:pPr>
            <w:r w:rsidRPr="000D117E">
              <w:rPr>
                <w:b/>
                <w:iCs/>
              </w:rPr>
              <w:t>- Viên chức Chi nhánh Văn phòng đăng ký đất đai thẩm định hồ sơ:</w:t>
            </w:r>
          </w:p>
          <w:p w14:paraId="31FACA06" w14:textId="77777777" w:rsidR="00B260C4" w:rsidRPr="000D117E" w:rsidRDefault="00B260C4" w:rsidP="006379E5">
            <w:pPr>
              <w:shd w:val="clear" w:color="auto" w:fill="FFFFFF"/>
              <w:spacing w:before="120"/>
              <w:ind w:firstLine="176"/>
              <w:jc w:val="both"/>
              <w:rPr>
                <w:bCs/>
                <w:i/>
              </w:rPr>
            </w:pPr>
            <w:r w:rsidRPr="000D117E">
              <w:rPr>
                <w:bCs/>
                <w:i/>
                <w:iCs/>
              </w:rPr>
              <w:t xml:space="preserve">+ Trường hợp hồ sơ qua thẩm tra, thẩm định chưa đủ điều kiện giải quyết, cơ quan có thẩm quyền giải quyết thủ tục hành chính trả lại hồ sơ kèm theo thông báo bằng văn bản và nêu rõ lý do, nội dung cần bổ sung để gửi cho tổ chức, cá nhân thông qua Bộ phận Một cửa. Thời hạn giải quyết được tính lại từ đầu sau khi nhận đủ hồ sơ. </w:t>
            </w:r>
            <w:r w:rsidRPr="000D117E">
              <w:rPr>
                <w:bCs/>
                <w:i/>
              </w:rPr>
              <w:t>(2</w:t>
            </w:r>
            <w:proofErr w:type="gramStart"/>
            <w:r w:rsidRPr="000D117E">
              <w:rPr>
                <w:bCs/>
                <w:i/>
              </w:rPr>
              <w:t>,5</w:t>
            </w:r>
            <w:proofErr w:type="gramEnd"/>
            <w:r w:rsidRPr="000D117E">
              <w:rPr>
                <w:bCs/>
                <w:i/>
              </w:rPr>
              <w:t xml:space="preserve"> ngày không tính vào thời gian thực hiện thủ tục hành chính).</w:t>
            </w:r>
          </w:p>
          <w:p w14:paraId="7D251055" w14:textId="77777777" w:rsidR="00B260C4" w:rsidRPr="000D117E" w:rsidRDefault="00B260C4" w:rsidP="006379E5">
            <w:pPr>
              <w:jc w:val="both"/>
              <w:rPr>
                <w:i/>
                <w:iCs/>
              </w:rPr>
            </w:pPr>
            <w:r w:rsidRPr="000D117E">
              <w:rPr>
                <w:bCs/>
                <w:i/>
                <w:iCs/>
              </w:rPr>
              <w:t xml:space="preserve">+ </w:t>
            </w:r>
            <w:r w:rsidRPr="000D117E">
              <w:rPr>
                <w:i/>
                <w:iCs/>
              </w:rPr>
              <w:t>Trường hợp hồ sơ đạt yêu cầu, tiếp tục giải quyết:</w:t>
            </w:r>
          </w:p>
          <w:p w14:paraId="11F08A03" w14:textId="77777777" w:rsidR="00B260C4" w:rsidRPr="000D117E" w:rsidRDefault="00B260C4" w:rsidP="006379E5">
            <w:pPr>
              <w:jc w:val="both"/>
              <w:rPr>
                <w:bCs/>
                <w:iCs/>
              </w:rPr>
            </w:pPr>
            <w:r w:rsidRPr="000D117E">
              <w:rPr>
                <w:iCs/>
              </w:rPr>
              <w:t>- Viên chức Chi nhánh Văn phòng đo đạc lại diện tích, kích thước thửa đất, kiểm tra, thẩm định hồ sơ; trình Lãnh đạo Chi nhánh Văn phòng Đăng ký đất đai xem xét duyệt và ký duyệt hồ sơ; chuyển hồ sơ cho UBND cấp xã xác nhận.</w:t>
            </w:r>
          </w:p>
        </w:tc>
        <w:tc>
          <w:tcPr>
            <w:tcW w:w="2268" w:type="dxa"/>
            <w:tcBorders>
              <w:top w:val="nil"/>
              <w:left w:val="nil"/>
              <w:bottom w:val="single" w:sz="4" w:space="0" w:color="auto"/>
              <w:right w:val="single" w:sz="4" w:space="0" w:color="auto"/>
            </w:tcBorders>
            <w:shd w:val="clear" w:color="auto" w:fill="auto"/>
            <w:vAlign w:val="center"/>
            <w:hideMark/>
          </w:tcPr>
          <w:p w14:paraId="53EB55C1" w14:textId="77777777" w:rsidR="00B260C4" w:rsidRPr="000D117E" w:rsidRDefault="00B260C4" w:rsidP="006379E5"/>
          <w:p w14:paraId="06459D97" w14:textId="77777777" w:rsidR="00B260C4" w:rsidRPr="000D117E" w:rsidRDefault="00B260C4" w:rsidP="006379E5"/>
          <w:p w14:paraId="37BB607B" w14:textId="77777777" w:rsidR="00B260C4" w:rsidRPr="000D117E" w:rsidRDefault="00B260C4" w:rsidP="006379E5"/>
          <w:p w14:paraId="2A71121F" w14:textId="77777777" w:rsidR="00B260C4" w:rsidRPr="000D117E" w:rsidRDefault="00B260C4" w:rsidP="006379E5"/>
          <w:p w14:paraId="4ED0F505" w14:textId="77777777" w:rsidR="00B260C4" w:rsidRPr="000D117E" w:rsidRDefault="00B260C4" w:rsidP="006379E5"/>
          <w:p w14:paraId="41549EC7" w14:textId="77777777" w:rsidR="00B260C4" w:rsidRPr="000D117E" w:rsidRDefault="00B260C4" w:rsidP="006379E5"/>
          <w:p w14:paraId="665C0997" w14:textId="77777777" w:rsidR="00B260C4" w:rsidRPr="000D117E" w:rsidRDefault="00B260C4" w:rsidP="006379E5"/>
          <w:p w14:paraId="73E8C2C4" w14:textId="77777777" w:rsidR="00B260C4" w:rsidRPr="000D117E" w:rsidRDefault="00B260C4" w:rsidP="006379E5"/>
          <w:p w14:paraId="4384BC09" w14:textId="77777777" w:rsidR="00B260C4" w:rsidRPr="000D117E" w:rsidRDefault="00B260C4" w:rsidP="006379E5">
            <w:pPr>
              <w:jc w:val="center"/>
            </w:pPr>
            <w:r w:rsidRPr="000D117E">
              <w:t>07 ngày</w:t>
            </w:r>
          </w:p>
        </w:tc>
        <w:tc>
          <w:tcPr>
            <w:tcW w:w="652" w:type="dxa"/>
            <w:vMerge/>
            <w:tcBorders>
              <w:top w:val="nil"/>
              <w:left w:val="single" w:sz="4" w:space="0" w:color="auto"/>
              <w:bottom w:val="single" w:sz="4" w:space="0" w:color="auto"/>
              <w:right w:val="single" w:sz="4" w:space="0" w:color="auto"/>
            </w:tcBorders>
            <w:vAlign w:val="center"/>
            <w:hideMark/>
          </w:tcPr>
          <w:p w14:paraId="562E6F39" w14:textId="77777777" w:rsidR="00B260C4" w:rsidRPr="000D117E" w:rsidRDefault="00B260C4" w:rsidP="006379E5">
            <w:pPr>
              <w:rPr>
                <w:b/>
                <w:bCs/>
                <w:i/>
                <w:iCs/>
              </w:rPr>
            </w:pPr>
          </w:p>
        </w:tc>
        <w:tc>
          <w:tcPr>
            <w:tcW w:w="236" w:type="dxa"/>
            <w:vAlign w:val="center"/>
            <w:hideMark/>
          </w:tcPr>
          <w:p w14:paraId="4E6DC243" w14:textId="77777777" w:rsidR="00B260C4" w:rsidRPr="000D117E" w:rsidRDefault="00B260C4" w:rsidP="006379E5"/>
        </w:tc>
      </w:tr>
      <w:tr w:rsidR="000D117E" w:rsidRPr="000D117E" w14:paraId="3379B090" w14:textId="77777777" w:rsidTr="006379E5">
        <w:trPr>
          <w:trHeight w:val="330"/>
        </w:trPr>
        <w:tc>
          <w:tcPr>
            <w:tcW w:w="1134" w:type="dxa"/>
            <w:vMerge/>
            <w:tcBorders>
              <w:top w:val="nil"/>
              <w:left w:val="single" w:sz="4" w:space="0" w:color="auto"/>
              <w:bottom w:val="single" w:sz="4" w:space="0" w:color="auto"/>
              <w:right w:val="single" w:sz="4" w:space="0" w:color="auto"/>
            </w:tcBorders>
            <w:vAlign w:val="center"/>
            <w:hideMark/>
          </w:tcPr>
          <w:p w14:paraId="31452C29" w14:textId="77777777" w:rsidR="00B260C4" w:rsidRPr="000D117E" w:rsidRDefault="00B260C4" w:rsidP="006379E5">
            <w:pPr>
              <w:rPr>
                <w:b/>
                <w:bCs/>
              </w:rPr>
            </w:pPr>
          </w:p>
        </w:tc>
        <w:tc>
          <w:tcPr>
            <w:tcW w:w="2127" w:type="dxa"/>
            <w:vMerge/>
            <w:tcBorders>
              <w:top w:val="nil"/>
              <w:left w:val="single" w:sz="4" w:space="0" w:color="auto"/>
              <w:bottom w:val="single" w:sz="4" w:space="0" w:color="auto"/>
              <w:right w:val="single" w:sz="4" w:space="0" w:color="auto"/>
            </w:tcBorders>
            <w:vAlign w:val="center"/>
            <w:hideMark/>
          </w:tcPr>
          <w:p w14:paraId="45BBFE55" w14:textId="77777777" w:rsidR="00B260C4" w:rsidRPr="000D117E" w:rsidRDefault="00B260C4" w:rsidP="006379E5">
            <w:pPr>
              <w:rPr>
                <w:b/>
                <w:bCs/>
              </w:rPr>
            </w:pPr>
          </w:p>
        </w:tc>
        <w:tc>
          <w:tcPr>
            <w:tcW w:w="8079" w:type="dxa"/>
            <w:tcBorders>
              <w:top w:val="nil"/>
              <w:left w:val="nil"/>
              <w:bottom w:val="single" w:sz="4" w:space="0" w:color="auto"/>
              <w:right w:val="single" w:sz="4" w:space="0" w:color="auto"/>
            </w:tcBorders>
            <w:shd w:val="clear" w:color="auto" w:fill="auto"/>
            <w:noWrap/>
            <w:vAlign w:val="center"/>
            <w:hideMark/>
          </w:tcPr>
          <w:p w14:paraId="5818C9C3" w14:textId="77777777" w:rsidR="00B260C4" w:rsidRPr="000D117E" w:rsidRDefault="00B260C4" w:rsidP="006379E5">
            <w:pPr>
              <w:jc w:val="both"/>
              <w:rPr>
                <w:b/>
                <w:i/>
              </w:rPr>
            </w:pPr>
            <w:r w:rsidRPr="000D117E">
              <w:rPr>
                <w:b/>
                <w:iCs/>
              </w:rPr>
              <w:t>- Ủy ban nhân dân cấp xã</w:t>
            </w:r>
            <w:r w:rsidRPr="000D117E">
              <w:rPr>
                <w:b/>
                <w:i/>
              </w:rPr>
              <w:t xml:space="preserve">: </w:t>
            </w:r>
            <w:r w:rsidRPr="000D117E">
              <w:rPr>
                <w:iCs/>
              </w:rPr>
              <w:t>UBND cấp xã xác nhận vào biên bản đo đạc (hoặc có văn bản xác nhận) nội dung về ranh mốc giới thửa đất và nguồn gốc đất:  “Ranh giới thửa đất hiện nay không thay đổi so với thời điểm cấp Giấy chứng nhận và nguồn gốc đất…</w:t>
            </w:r>
            <w:proofErr w:type="gramStart"/>
            <w:r w:rsidRPr="000D117E">
              <w:rPr>
                <w:iCs/>
              </w:rPr>
              <w:t>”.</w:t>
            </w:r>
            <w:proofErr w:type="gramEnd"/>
            <w:r w:rsidRPr="000D117E">
              <w:rPr>
                <w:iCs/>
              </w:rPr>
              <w:t xml:space="preserve"> Chuyển về Chi nhánh Văn phòng Đăng ký đất đai.</w:t>
            </w:r>
          </w:p>
        </w:tc>
        <w:tc>
          <w:tcPr>
            <w:tcW w:w="2268" w:type="dxa"/>
            <w:tcBorders>
              <w:top w:val="nil"/>
              <w:left w:val="nil"/>
              <w:bottom w:val="single" w:sz="4" w:space="0" w:color="auto"/>
              <w:right w:val="single" w:sz="4" w:space="0" w:color="auto"/>
            </w:tcBorders>
            <w:shd w:val="clear" w:color="auto" w:fill="auto"/>
            <w:vAlign w:val="center"/>
            <w:hideMark/>
          </w:tcPr>
          <w:p w14:paraId="4A01113C" w14:textId="77777777" w:rsidR="00B260C4" w:rsidRPr="000D117E" w:rsidRDefault="00B260C4" w:rsidP="006379E5">
            <w:pPr>
              <w:jc w:val="center"/>
            </w:pPr>
            <w:r w:rsidRPr="000D117E">
              <w:t>02 ngày </w:t>
            </w:r>
          </w:p>
        </w:tc>
        <w:tc>
          <w:tcPr>
            <w:tcW w:w="652" w:type="dxa"/>
            <w:vMerge/>
            <w:tcBorders>
              <w:top w:val="nil"/>
              <w:left w:val="single" w:sz="4" w:space="0" w:color="auto"/>
              <w:bottom w:val="single" w:sz="4" w:space="0" w:color="auto"/>
              <w:right w:val="single" w:sz="4" w:space="0" w:color="auto"/>
            </w:tcBorders>
            <w:vAlign w:val="center"/>
            <w:hideMark/>
          </w:tcPr>
          <w:p w14:paraId="25FF0B02" w14:textId="77777777" w:rsidR="00B260C4" w:rsidRPr="000D117E" w:rsidRDefault="00B260C4" w:rsidP="006379E5">
            <w:pPr>
              <w:rPr>
                <w:b/>
                <w:bCs/>
                <w:i/>
                <w:iCs/>
              </w:rPr>
            </w:pPr>
          </w:p>
        </w:tc>
        <w:tc>
          <w:tcPr>
            <w:tcW w:w="236" w:type="dxa"/>
            <w:vAlign w:val="center"/>
            <w:hideMark/>
          </w:tcPr>
          <w:p w14:paraId="445607E5" w14:textId="77777777" w:rsidR="00B260C4" w:rsidRPr="000D117E" w:rsidRDefault="00B260C4" w:rsidP="006379E5"/>
        </w:tc>
      </w:tr>
      <w:tr w:rsidR="000D117E" w:rsidRPr="000D117E" w14:paraId="06A044AF" w14:textId="77777777" w:rsidTr="006379E5">
        <w:trPr>
          <w:trHeight w:val="1420"/>
        </w:trPr>
        <w:tc>
          <w:tcPr>
            <w:tcW w:w="1134" w:type="dxa"/>
            <w:vMerge/>
            <w:tcBorders>
              <w:top w:val="nil"/>
              <w:left w:val="single" w:sz="4" w:space="0" w:color="auto"/>
              <w:bottom w:val="single" w:sz="4" w:space="0" w:color="auto"/>
              <w:right w:val="single" w:sz="4" w:space="0" w:color="auto"/>
            </w:tcBorders>
            <w:vAlign w:val="center"/>
            <w:hideMark/>
          </w:tcPr>
          <w:p w14:paraId="5E774C04" w14:textId="77777777" w:rsidR="00B260C4" w:rsidRPr="000D117E" w:rsidRDefault="00B260C4" w:rsidP="006379E5">
            <w:pPr>
              <w:rPr>
                <w:b/>
                <w:bCs/>
              </w:rPr>
            </w:pPr>
          </w:p>
        </w:tc>
        <w:tc>
          <w:tcPr>
            <w:tcW w:w="2127" w:type="dxa"/>
            <w:vMerge/>
            <w:tcBorders>
              <w:top w:val="nil"/>
              <w:left w:val="single" w:sz="4" w:space="0" w:color="auto"/>
              <w:bottom w:val="single" w:sz="4" w:space="0" w:color="auto"/>
              <w:right w:val="single" w:sz="4" w:space="0" w:color="auto"/>
            </w:tcBorders>
            <w:vAlign w:val="center"/>
            <w:hideMark/>
          </w:tcPr>
          <w:p w14:paraId="21AC2F24" w14:textId="77777777" w:rsidR="00B260C4" w:rsidRPr="000D117E" w:rsidRDefault="00B260C4" w:rsidP="006379E5">
            <w:pPr>
              <w:rPr>
                <w:b/>
                <w:bCs/>
              </w:rPr>
            </w:pPr>
          </w:p>
        </w:tc>
        <w:tc>
          <w:tcPr>
            <w:tcW w:w="8079" w:type="dxa"/>
            <w:tcBorders>
              <w:top w:val="nil"/>
              <w:left w:val="nil"/>
              <w:bottom w:val="single" w:sz="4" w:space="0" w:color="auto"/>
              <w:right w:val="single" w:sz="4" w:space="0" w:color="auto"/>
            </w:tcBorders>
            <w:shd w:val="clear" w:color="auto" w:fill="auto"/>
            <w:noWrap/>
            <w:vAlign w:val="center"/>
            <w:hideMark/>
          </w:tcPr>
          <w:p w14:paraId="65992AF4" w14:textId="77777777" w:rsidR="00B260C4" w:rsidRPr="000D117E" w:rsidRDefault="00B260C4" w:rsidP="006379E5">
            <w:pPr>
              <w:jc w:val="both"/>
              <w:rPr>
                <w:i/>
                <w:iCs/>
              </w:rPr>
            </w:pPr>
            <w:r w:rsidRPr="000D117E">
              <w:rPr>
                <w:i/>
                <w:iCs/>
              </w:rPr>
              <w:t xml:space="preserve">- </w:t>
            </w:r>
            <w:r w:rsidRPr="000D117E">
              <w:rPr>
                <w:iCs/>
              </w:rPr>
              <w:t>Viên chức Chi nhánh Văn phòng kiểm tra, thẩm định hồ sơ; thẩm định đủ điều kiện, chuyển sang chỉnh lý cơ sở dữ liệu; lập phiếu chuyển</w:t>
            </w:r>
            <w:proofErr w:type="gramStart"/>
            <w:r w:rsidRPr="000D117E">
              <w:rPr>
                <w:iCs/>
              </w:rPr>
              <w:t>,  trình</w:t>
            </w:r>
            <w:proofErr w:type="gramEnd"/>
            <w:r w:rsidRPr="000D117E">
              <w:rPr>
                <w:iCs/>
              </w:rPr>
              <w:t xml:space="preserve"> Lãnh đạo Chi nhánh Văn phòng Đăng ký đất đai xem xét duyệt và ký duyệt hồ sơ, phiếu chuyển thuế; Viên chức Chi nhánh đóng dấu, tách hồ sơ chuyển Chi cục thuế.</w:t>
            </w:r>
          </w:p>
        </w:tc>
        <w:tc>
          <w:tcPr>
            <w:tcW w:w="2268" w:type="dxa"/>
            <w:tcBorders>
              <w:top w:val="nil"/>
              <w:left w:val="nil"/>
              <w:bottom w:val="single" w:sz="4" w:space="0" w:color="auto"/>
              <w:right w:val="single" w:sz="4" w:space="0" w:color="auto"/>
            </w:tcBorders>
            <w:shd w:val="clear" w:color="auto" w:fill="auto"/>
            <w:vAlign w:val="center"/>
            <w:hideMark/>
          </w:tcPr>
          <w:p w14:paraId="4011B94B" w14:textId="77777777" w:rsidR="00B260C4" w:rsidRPr="000D117E" w:rsidRDefault="00B260C4" w:rsidP="006379E5">
            <w:pPr>
              <w:jc w:val="center"/>
            </w:pPr>
            <w:r w:rsidRPr="000D117E">
              <w:t>3,5 ngày</w:t>
            </w:r>
          </w:p>
        </w:tc>
        <w:tc>
          <w:tcPr>
            <w:tcW w:w="652" w:type="dxa"/>
            <w:vMerge/>
            <w:tcBorders>
              <w:top w:val="nil"/>
              <w:left w:val="single" w:sz="4" w:space="0" w:color="auto"/>
              <w:bottom w:val="single" w:sz="4" w:space="0" w:color="auto"/>
              <w:right w:val="single" w:sz="4" w:space="0" w:color="auto"/>
            </w:tcBorders>
            <w:vAlign w:val="center"/>
            <w:hideMark/>
          </w:tcPr>
          <w:p w14:paraId="02FE463F" w14:textId="77777777" w:rsidR="00B260C4" w:rsidRPr="000D117E" w:rsidRDefault="00B260C4" w:rsidP="006379E5">
            <w:pPr>
              <w:rPr>
                <w:b/>
                <w:bCs/>
                <w:i/>
                <w:iCs/>
              </w:rPr>
            </w:pPr>
          </w:p>
        </w:tc>
        <w:tc>
          <w:tcPr>
            <w:tcW w:w="236" w:type="dxa"/>
            <w:vAlign w:val="center"/>
            <w:hideMark/>
          </w:tcPr>
          <w:p w14:paraId="6FD983C0" w14:textId="77777777" w:rsidR="00B260C4" w:rsidRPr="000D117E" w:rsidRDefault="00B260C4" w:rsidP="006379E5"/>
        </w:tc>
      </w:tr>
      <w:tr w:rsidR="000D117E" w:rsidRPr="000D117E" w14:paraId="0D1EFDF6" w14:textId="77777777" w:rsidTr="006379E5">
        <w:trPr>
          <w:trHeight w:val="330"/>
        </w:trPr>
        <w:tc>
          <w:tcPr>
            <w:tcW w:w="1134" w:type="dxa"/>
            <w:vMerge/>
            <w:tcBorders>
              <w:top w:val="nil"/>
              <w:left w:val="single" w:sz="4" w:space="0" w:color="auto"/>
              <w:bottom w:val="single" w:sz="4" w:space="0" w:color="auto"/>
              <w:right w:val="single" w:sz="4" w:space="0" w:color="auto"/>
            </w:tcBorders>
            <w:vAlign w:val="center"/>
            <w:hideMark/>
          </w:tcPr>
          <w:p w14:paraId="4D778F37" w14:textId="77777777" w:rsidR="00B260C4" w:rsidRPr="000D117E" w:rsidRDefault="00B260C4" w:rsidP="006379E5">
            <w:pPr>
              <w:rPr>
                <w:b/>
                <w:bCs/>
              </w:rPr>
            </w:pPr>
          </w:p>
        </w:tc>
        <w:tc>
          <w:tcPr>
            <w:tcW w:w="2127" w:type="dxa"/>
            <w:vMerge/>
            <w:tcBorders>
              <w:top w:val="nil"/>
              <w:left w:val="single" w:sz="4" w:space="0" w:color="auto"/>
              <w:bottom w:val="single" w:sz="4" w:space="0" w:color="auto"/>
              <w:right w:val="single" w:sz="4" w:space="0" w:color="auto"/>
            </w:tcBorders>
            <w:vAlign w:val="center"/>
            <w:hideMark/>
          </w:tcPr>
          <w:p w14:paraId="7EBE202C" w14:textId="77777777" w:rsidR="00B260C4" w:rsidRPr="000D117E" w:rsidRDefault="00B260C4" w:rsidP="006379E5">
            <w:pPr>
              <w:rPr>
                <w:b/>
                <w:bCs/>
              </w:rPr>
            </w:pPr>
          </w:p>
        </w:tc>
        <w:tc>
          <w:tcPr>
            <w:tcW w:w="8079" w:type="dxa"/>
            <w:tcBorders>
              <w:top w:val="nil"/>
              <w:left w:val="nil"/>
              <w:bottom w:val="single" w:sz="4" w:space="0" w:color="auto"/>
              <w:right w:val="single" w:sz="4" w:space="0" w:color="auto"/>
            </w:tcBorders>
            <w:shd w:val="clear" w:color="auto" w:fill="auto"/>
            <w:noWrap/>
            <w:vAlign w:val="center"/>
            <w:hideMark/>
          </w:tcPr>
          <w:p w14:paraId="5EE5271A" w14:textId="77777777" w:rsidR="00B260C4" w:rsidRPr="000D117E" w:rsidRDefault="00B260C4" w:rsidP="006379E5">
            <w:pPr>
              <w:jc w:val="both"/>
            </w:pPr>
            <w:r w:rsidRPr="000D117E">
              <w:rPr>
                <w:b/>
                <w:iCs/>
              </w:rPr>
              <w:t>- Cơ quan thuế</w:t>
            </w:r>
            <w:r w:rsidRPr="000D117E">
              <w:rPr>
                <w:bCs/>
                <w:iCs/>
              </w:rPr>
              <w:t xml:space="preserve">: </w:t>
            </w:r>
            <w:r w:rsidRPr="000D117E">
              <w:t>Không quá 05 ngày làm việc kể từ ngày nhận đủ hồ sơ đối với trường hợp không có khoản và người sử dụng đất được trừ vào tiền sử dụng đất, tiền thuê đất phải nộp đồng thời xác nhận và ra thông báo nghãi vụ tài chính.</w:t>
            </w:r>
          </w:p>
        </w:tc>
        <w:tc>
          <w:tcPr>
            <w:tcW w:w="2268" w:type="dxa"/>
            <w:tcBorders>
              <w:top w:val="nil"/>
              <w:left w:val="nil"/>
              <w:bottom w:val="single" w:sz="4" w:space="0" w:color="auto"/>
              <w:right w:val="single" w:sz="4" w:space="0" w:color="auto"/>
            </w:tcBorders>
            <w:shd w:val="clear" w:color="auto" w:fill="auto"/>
            <w:vAlign w:val="center"/>
            <w:hideMark/>
          </w:tcPr>
          <w:p w14:paraId="1819F8AC" w14:textId="77777777" w:rsidR="00B260C4" w:rsidRPr="000D117E" w:rsidRDefault="00B260C4" w:rsidP="006379E5">
            <w:pPr>
              <w:jc w:val="center"/>
            </w:pPr>
            <w:r w:rsidRPr="000D117E">
              <w:t>05 ngày </w:t>
            </w:r>
          </w:p>
        </w:tc>
        <w:tc>
          <w:tcPr>
            <w:tcW w:w="652" w:type="dxa"/>
            <w:vMerge/>
            <w:tcBorders>
              <w:top w:val="nil"/>
              <w:left w:val="single" w:sz="4" w:space="0" w:color="auto"/>
              <w:bottom w:val="single" w:sz="4" w:space="0" w:color="auto"/>
              <w:right w:val="single" w:sz="4" w:space="0" w:color="auto"/>
            </w:tcBorders>
            <w:vAlign w:val="center"/>
            <w:hideMark/>
          </w:tcPr>
          <w:p w14:paraId="3765AB5D" w14:textId="77777777" w:rsidR="00B260C4" w:rsidRPr="000D117E" w:rsidRDefault="00B260C4" w:rsidP="006379E5">
            <w:pPr>
              <w:rPr>
                <w:b/>
                <w:bCs/>
                <w:i/>
                <w:iCs/>
              </w:rPr>
            </w:pPr>
          </w:p>
        </w:tc>
        <w:tc>
          <w:tcPr>
            <w:tcW w:w="236" w:type="dxa"/>
            <w:vAlign w:val="center"/>
            <w:hideMark/>
          </w:tcPr>
          <w:p w14:paraId="526BD032" w14:textId="77777777" w:rsidR="00B260C4" w:rsidRPr="000D117E" w:rsidRDefault="00B260C4" w:rsidP="006379E5"/>
        </w:tc>
      </w:tr>
      <w:tr w:rsidR="000D117E" w:rsidRPr="000D117E" w14:paraId="16C6FD92" w14:textId="77777777" w:rsidTr="006379E5">
        <w:trPr>
          <w:trHeight w:val="1007"/>
        </w:trPr>
        <w:tc>
          <w:tcPr>
            <w:tcW w:w="1134" w:type="dxa"/>
            <w:vMerge/>
            <w:tcBorders>
              <w:top w:val="nil"/>
              <w:left w:val="single" w:sz="4" w:space="0" w:color="auto"/>
              <w:bottom w:val="single" w:sz="4" w:space="0" w:color="auto"/>
              <w:right w:val="single" w:sz="4" w:space="0" w:color="auto"/>
            </w:tcBorders>
            <w:vAlign w:val="center"/>
            <w:hideMark/>
          </w:tcPr>
          <w:p w14:paraId="79017A24" w14:textId="77777777" w:rsidR="00B260C4" w:rsidRPr="000D117E" w:rsidRDefault="00B260C4" w:rsidP="006379E5">
            <w:pPr>
              <w:rPr>
                <w:b/>
                <w:bCs/>
              </w:rPr>
            </w:pPr>
          </w:p>
        </w:tc>
        <w:tc>
          <w:tcPr>
            <w:tcW w:w="2127" w:type="dxa"/>
            <w:vMerge/>
            <w:tcBorders>
              <w:top w:val="nil"/>
              <w:left w:val="single" w:sz="4" w:space="0" w:color="auto"/>
              <w:bottom w:val="single" w:sz="4" w:space="0" w:color="auto"/>
              <w:right w:val="single" w:sz="4" w:space="0" w:color="auto"/>
            </w:tcBorders>
            <w:vAlign w:val="center"/>
            <w:hideMark/>
          </w:tcPr>
          <w:p w14:paraId="48B7A4A0" w14:textId="77777777" w:rsidR="00B260C4" w:rsidRPr="000D117E" w:rsidRDefault="00B260C4" w:rsidP="006379E5">
            <w:pPr>
              <w:rPr>
                <w:b/>
                <w:bCs/>
              </w:rPr>
            </w:pPr>
          </w:p>
        </w:tc>
        <w:tc>
          <w:tcPr>
            <w:tcW w:w="8079" w:type="dxa"/>
            <w:tcBorders>
              <w:top w:val="nil"/>
              <w:left w:val="nil"/>
              <w:bottom w:val="single" w:sz="4" w:space="0" w:color="auto"/>
              <w:right w:val="single" w:sz="4" w:space="0" w:color="auto"/>
            </w:tcBorders>
            <w:shd w:val="clear" w:color="auto" w:fill="auto"/>
            <w:noWrap/>
            <w:vAlign w:val="center"/>
            <w:hideMark/>
          </w:tcPr>
          <w:p w14:paraId="4833572E" w14:textId="77777777" w:rsidR="00B260C4" w:rsidRPr="000D117E" w:rsidRDefault="00B260C4" w:rsidP="006379E5">
            <w:pPr>
              <w:jc w:val="both"/>
            </w:pPr>
            <w:r w:rsidRPr="000D117E">
              <w:t>Viên chức Chi nhánh nhận và chuyển thông báo thực hiện nghĩa vụ tài chính từ Cơ quan thuế hoặc Cơ quan thuế chuyển cho bộ phận tiếp nhận và trả kết quả hồ sơ.</w:t>
            </w:r>
          </w:p>
        </w:tc>
        <w:tc>
          <w:tcPr>
            <w:tcW w:w="2268" w:type="dxa"/>
            <w:tcBorders>
              <w:top w:val="nil"/>
              <w:left w:val="nil"/>
              <w:bottom w:val="single" w:sz="4" w:space="0" w:color="auto"/>
              <w:right w:val="single" w:sz="4" w:space="0" w:color="auto"/>
            </w:tcBorders>
            <w:shd w:val="clear" w:color="auto" w:fill="auto"/>
            <w:vAlign w:val="center"/>
            <w:hideMark/>
          </w:tcPr>
          <w:p w14:paraId="74A45D5E" w14:textId="77777777" w:rsidR="00B260C4" w:rsidRPr="000D117E" w:rsidRDefault="00B260C4" w:rsidP="006379E5">
            <w:pPr>
              <w:jc w:val="center"/>
              <w:rPr>
                <w:bCs/>
              </w:rPr>
            </w:pPr>
            <w:r w:rsidRPr="000D117E">
              <w:rPr>
                <w:bCs/>
              </w:rPr>
              <w:t>02 giờ</w:t>
            </w:r>
          </w:p>
        </w:tc>
        <w:tc>
          <w:tcPr>
            <w:tcW w:w="652" w:type="dxa"/>
            <w:vMerge/>
            <w:tcBorders>
              <w:top w:val="nil"/>
              <w:left w:val="single" w:sz="4" w:space="0" w:color="auto"/>
              <w:bottom w:val="single" w:sz="4" w:space="0" w:color="auto"/>
              <w:right w:val="single" w:sz="4" w:space="0" w:color="auto"/>
            </w:tcBorders>
            <w:vAlign w:val="center"/>
            <w:hideMark/>
          </w:tcPr>
          <w:p w14:paraId="609EE14C" w14:textId="77777777" w:rsidR="00B260C4" w:rsidRPr="000D117E" w:rsidRDefault="00B260C4" w:rsidP="006379E5">
            <w:pPr>
              <w:rPr>
                <w:b/>
                <w:bCs/>
                <w:i/>
                <w:iCs/>
              </w:rPr>
            </w:pPr>
          </w:p>
        </w:tc>
        <w:tc>
          <w:tcPr>
            <w:tcW w:w="236" w:type="dxa"/>
            <w:vAlign w:val="center"/>
            <w:hideMark/>
          </w:tcPr>
          <w:p w14:paraId="4A360E14" w14:textId="77777777" w:rsidR="00B260C4" w:rsidRPr="000D117E" w:rsidRDefault="00B260C4" w:rsidP="006379E5"/>
        </w:tc>
      </w:tr>
      <w:tr w:rsidR="000D117E" w:rsidRPr="000D117E" w14:paraId="209E2C85" w14:textId="77777777" w:rsidTr="006379E5">
        <w:trPr>
          <w:trHeight w:val="330"/>
        </w:trPr>
        <w:tc>
          <w:tcPr>
            <w:tcW w:w="1134" w:type="dxa"/>
            <w:vMerge/>
            <w:tcBorders>
              <w:top w:val="nil"/>
              <w:left w:val="single" w:sz="4" w:space="0" w:color="auto"/>
              <w:bottom w:val="single" w:sz="4" w:space="0" w:color="auto"/>
              <w:right w:val="single" w:sz="4" w:space="0" w:color="auto"/>
            </w:tcBorders>
            <w:vAlign w:val="center"/>
            <w:hideMark/>
          </w:tcPr>
          <w:p w14:paraId="6AFA7785" w14:textId="77777777" w:rsidR="00B260C4" w:rsidRPr="000D117E" w:rsidRDefault="00B260C4" w:rsidP="006379E5">
            <w:pPr>
              <w:rPr>
                <w:b/>
                <w:bCs/>
              </w:rPr>
            </w:pPr>
          </w:p>
        </w:tc>
        <w:tc>
          <w:tcPr>
            <w:tcW w:w="2127" w:type="dxa"/>
            <w:vMerge/>
            <w:tcBorders>
              <w:top w:val="nil"/>
              <w:left w:val="single" w:sz="4" w:space="0" w:color="auto"/>
              <w:bottom w:val="single" w:sz="4" w:space="0" w:color="auto"/>
              <w:right w:val="single" w:sz="4" w:space="0" w:color="auto"/>
            </w:tcBorders>
            <w:vAlign w:val="center"/>
            <w:hideMark/>
          </w:tcPr>
          <w:p w14:paraId="25C80CF9" w14:textId="77777777" w:rsidR="00B260C4" w:rsidRPr="000D117E" w:rsidRDefault="00B260C4" w:rsidP="006379E5">
            <w:pPr>
              <w:rPr>
                <w:b/>
                <w:bCs/>
              </w:rPr>
            </w:pPr>
          </w:p>
        </w:tc>
        <w:tc>
          <w:tcPr>
            <w:tcW w:w="8079" w:type="dxa"/>
            <w:tcBorders>
              <w:top w:val="nil"/>
              <w:left w:val="nil"/>
              <w:bottom w:val="single" w:sz="4" w:space="0" w:color="auto"/>
              <w:right w:val="single" w:sz="4" w:space="0" w:color="auto"/>
            </w:tcBorders>
            <w:shd w:val="clear" w:color="auto" w:fill="auto"/>
            <w:vAlign w:val="center"/>
            <w:hideMark/>
          </w:tcPr>
          <w:p w14:paraId="06A6766A" w14:textId="77777777" w:rsidR="00B260C4" w:rsidRPr="000D117E" w:rsidRDefault="00B260C4" w:rsidP="006379E5">
            <w:pPr>
              <w:jc w:val="both"/>
              <w:rPr>
                <w:b/>
                <w:bCs/>
              </w:rPr>
            </w:pPr>
            <w:r w:rsidRPr="000D117E">
              <w:rPr>
                <w:b/>
                <w:bCs/>
              </w:rPr>
              <w:t>- Thời hạn tiếp nhận giải quyết lần 2</w:t>
            </w:r>
            <w:r w:rsidRPr="000D117E">
              <w:rPr>
                <w:i/>
                <w:iCs/>
              </w:rPr>
              <w:t xml:space="preserve">: </w:t>
            </w:r>
          </w:p>
        </w:tc>
        <w:tc>
          <w:tcPr>
            <w:tcW w:w="2268" w:type="dxa"/>
            <w:tcBorders>
              <w:top w:val="nil"/>
              <w:left w:val="nil"/>
              <w:bottom w:val="single" w:sz="4" w:space="0" w:color="auto"/>
              <w:right w:val="single" w:sz="4" w:space="0" w:color="auto"/>
            </w:tcBorders>
            <w:shd w:val="clear" w:color="auto" w:fill="auto"/>
            <w:vAlign w:val="center"/>
            <w:hideMark/>
          </w:tcPr>
          <w:p w14:paraId="3B197EB3" w14:textId="77777777" w:rsidR="00B260C4" w:rsidRPr="000D117E" w:rsidRDefault="00B260C4" w:rsidP="006379E5">
            <w:pPr>
              <w:jc w:val="center"/>
              <w:rPr>
                <w:b/>
              </w:rPr>
            </w:pPr>
          </w:p>
        </w:tc>
        <w:tc>
          <w:tcPr>
            <w:tcW w:w="652" w:type="dxa"/>
            <w:vMerge/>
            <w:tcBorders>
              <w:top w:val="nil"/>
              <w:left w:val="single" w:sz="4" w:space="0" w:color="auto"/>
              <w:bottom w:val="single" w:sz="4" w:space="0" w:color="auto"/>
              <w:right w:val="single" w:sz="4" w:space="0" w:color="auto"/>
            </w:tcBorders>
            <w:vAlign w:val="center"/>
            <w:hideMark/>
          </w:tcPr>
          <w:p w14:paraId="5C1E69B9" w14:textId="77777777" w:rsidR="00B260C4" w:rsidRPr="000D117E" w:rsidRDefault="00B260C4" w:rsidP="006379E5">
            <w:pPr>
              <w:rPr>
                <w:b/>
                <w:bCs/>
                <w:i/>
                <w:iCs/>
              </w:rPr>
            </w:pPr>
          </w:p>
        </w:tc>
        <w:tc>
          <w:tcPr>
            <w:tcW w:w="236" w:type="dxa"/>
            <w:vAlign w:val="center"/>
            <w:hideMark/>
          </w:tcPr>
          <w:p w14:paraId="15CAD01A" w14:textId="77777777" w:rsidR="00B260C4" w:rsidRPr="000D117E" w:rsidRDefault="00B260C4" w:rsidP="006379E5"/>
        </w:tc>
      </w:tr>
      <w:tr w:rsidR="000D117E" w:rsidRPr="000D117E" w14:paraId="311BA098" w14:textId="77777777" w:rsidTr="006379E5">
        <w:trPr>
          <w:trHeight w:val="345"/>
        </w:trPr>
        <w:tc>
          <w:tcPr>
            <w:tcW w:w="1134" w:type="dxa"/>
            <w:vMerge/>
            <w:tcBorders>
              <w:top w:val="nil"/>
              <w:left w:val="single" w:sz="4" w:space="0" w:color="auto"/>
              <w:bottom w:val="single" w:sz="4" w:space="0" w:color="auto"/>
              <w:right w:val="single" w:sz="4" w:space="0" w:color="auto"/>
            </w:tcBorders>
            <w:vAlign w:val="center"/>
            <w:hideMark/>
          </w:tcPr>
          <w:p w14:paraId="6F1EB132" w14:textId="77777777" w:rsidR="00B260C4" w:rsidRPr="000D117E" w:rsidRDefault="00B260C4" w:rsidP="006379E5">
            <w:pPr>
              <w:rPr>
                <w:b/>
                <w:bCs/>
              </w:rPr>
            </w:pPr>
          </w:p>
        </w:tc>
        <w:tc>
          <w:tcPr>
            <w:tcW w:w="2127" w:type="dxa"/>
            <w:vMerge/>
            <w:tcBorders>
              <w:top w:val="nil"/>
              <w:left w:val="single" w:sz="4" w:space="0" w:color="auto"/>
              <w:bottom w:val="single" w:sz="4" w:space="0" w:color="auto"/>
              <w:right w:val="single" w:sz="4" w:space="0" w:color="auto"/>
            </w:tcBorders>
            <w:vAlign w:val="center"/>
            <w:hideMark/>
          </w:tcPr>
          <w:p w14:paraId="0780C4ED" w14:textId="77777777" w:rsidR="00B260C4" w:rsidRPr="000D117E" w:rsidRDefault="00B260C4" w:rsidP="006379E5">
            <w:pPr>
              <w:rPr>
                <w:b/>
                <w:bCs/>
              </w:rPr>
            </w:pPr>
          </w:p>
        </w:tc>
        <w:tc>
          <w:tcPr>
            <w:tcW w:w="8079" w:type="dxa"/>
            <w:tcBorders>
              <w:top w:val="nil"/>
              <w:left w:val="nil"/>
              <w:bottom w:val="single" w:sz="4" w:space="0" w:color="auto"/>
              <w:right w:val="single" w:sz="4" w:space="0" w:color="auto"/>
            </w:tcBorders>
            <w:shd w:val="clear" w:color="auto" w:fill="auto"/>
            <w:vAlign w:val="center"/>
            <w:hideMark/>
          </w:tcPr>
          <w:p w14:paraId="720F7204" w14:textId="77777777" w:rsidR="00B260C4" w:rsidRPr="000D117E" w:rsidRDefault="00B260C4" w:rsidP="006379E5">
            <w:pPr>
              <w:pStyle w:val="ListParagraph"/>
              <w:numPr>
                <w:ilvl w:val="0"/>
                <w:numId w:val="22"/>
              </w:numPr>
              <w:rPr>
                <w:rFonts w:ascii="Times New Roman" w:hAnsi="Times New Roman"/>
                <w:b/>
                <w:sz w:val="24"/>
                <w:szCs w:val="24"/>
              </w:rPr>
            </w:pPr>
            <w:r w:rsidRPr="000D117E">
              <w:rPr>
                <w:rFonts w:ascii="Times New Roman" w:hAnsi="Times New Roman"/>
                <w:b/>
                <w:bCs/>
                <w:sz w:val="24"/>
                <w:szCs w:val="24"/>
              </w:rPr>
              <w:t>Trường hợp xác nhận trang 3,4 Giấy chứng nhận</w:t>
            </w:r>
          </w:p>
        </w:tc>
        <w:tc>
          <w:tcPr>
            <w:tcW w:w="2268" w:type="dxa"/>
            <w:tcBorders>
              <w:top w:val="nil"/>
              <w:left w:val="nil"/>
              <w:bottom w:val="single" w:sz="4" w:space="0" w:color="auto"/>
              <w:right w:val="single" w:sz="4" w:space="0" w:color="auto"/>
            </w:tcBorders>
            <w:shd w:val="clear" w:color="auto" w:fill="auto"/>
            <w:vAlign w:val="center"/>
            <w:hideMark/>
          </w:tcPr>
          <w:p w14:paraId="5595ECF3" w14:textId="77777777" w:rsidR="00B260C4" w:rsidRPr="000D117E" w:rsidRDefault="00B260C4" w:rsidP="006379E5">
            <w:pPr>
              <w:jc w:val="center"/>
              <w:rPr>
                <w:b/>
              </w:rPr>
            </w:pPr>
            <w:r w:rsidRPr="000D117E">
              <w:rPr>
                <w:b/>
              </w:rPr>
              <w:t>03 ngày, trong đó:</w:t>
            </w:r>
          </w:p>
        </w:tc>
        <w:tc>
          <w:tcPr>
            <w:tcW w:w="652" w:type="dxa"/>
            <w:vMerge/>
            <w:tcBorders>
              <w:top w:val="nil"/>
              <w:left w:val="single" w:sz="4" w:space="0" w:color="auto"/>
              <w:bottom w:val="single" w:sz="4" w:space="0" w:color="auto"/>
              <w:right w:val="single" w:sz="4" w:space="0" w:color="auto"/>
            </w:tcBorders>
            <w:vAlign w:val="center"/>
            <w:hideMark/>
          </w:tcPr>
          <w:p w14:paraId="73B01CE3" w14:textId="77777777" w:rsidR="00B260C4" w:rsidRPr="000D117E" w:rsidRDefault="00B260C4" w:rsidP="006379E5">
            <w:pPr>
              <w:rPr>
                <w:b/>
                <w:bCs/>
                <w:i/>
                <w:iCs/>
              </w:rPr>
            </w:pPr>
          </w:p>
        </w:tc>
        <w:tc>
          <w:tcPr>
            <w:tcW w:w="236" w:type="dxa"/>
            <w:vAlign w:val="center"/>
            <w:hideMark/>
          </w:tcPr>
          <w:p w14:paraId="46511EE9" w14:textId="77777777" w:rsidR="00B260C4" w:rsidRPr="000D117E" w:rsidRDefault="00B260C4" w:rsidP="006379E5"/>
        </w:tc>
      </w:tr>
      <w:tr w:rsidR="000D117E" w:rsidRPr="000D117E" w14:paraId="7B72FD64" w14:textId="77777777" w:rsidTr="006379E5">
        <w:trPr>
          <w:trHeight w:val="416"/>
        </w:trPr>
        <w:tc>
          <w:tcPr>
            <w:tcW w:w="1134" w:type="dxa"/>
            <w:vMerge/>
            <w:tcBorders>
              <w:top w:val="nil"/>
              <w:left w:val="single" w:sz="4" w:space="0" w:color="auto"/>
              <w:bottom w:val="single" w:sz="4" w:space="0" w:color="auto"/>
              <w:right w:val="single" w:sz="4" w:space="0" w:color="auto"/>
            </w:tcBorders>
            <w:vAlign w:val="center"/>
            <w:hideMark/>
          </w:tcPr>
          <w:p w14:paraId="0BECB9CB" w14:textId="77777777" w:rsidR="00B260C4" w:rsidRPr="000D117E" w:rsidRDefault="00B260C4" w:rsidP="006379E5">
            <w:pPr>
              <w:rPr>
                <w:b/>
                <w:bCs/>
              </w:rPr>
            </w:pPr>
          </w:p>
        </w:tc>
        <w:tc>
          <w:tcPr>
            <w:tcW w:w="2127" w:type="dxa"/>
            <w:vMerge/>
            <w:tcBorders>
              <w:top w:val="nil"/>
              <w:left w:val="single" w:sz="4" w:space="0" w:color="auto"/>
              <w:bottom w:val="single" w:sz="4" w:space="0" w:color="auto"/>
              <w:right w:val="single" w:sz="4" w:space="0" w:color="auto"/>
            </w:tcBorders>
            <w:vAlign w:val="center"/>
            <w:hideMark/>
          </w:tcPr>
          <w:p w14:paraId="13A05AAB" w14:textId="77777777" w:rsidR="00B260C4" w:rsidRPr="000D117E" w:rsidRDefault="00B260C4" w:rsidP="006379E5">
            <w:pPr>
              <w:rPr>
                <w:b/>
                <w:bCs/>
              </w:rPr>
            </w:pPr>
          </w:p>
        </w:tc>
        <w:tc>
          <w:tcPr>
            <w:tcW w:w="8079" w:type="dxa"/>
            <w:tcBorders>
              <w:top w:val="nil"/>
              <w:left w:val="nil"/>
              <w:bottom w:val="single" w:sz="4" w:space="0" w:color="auto"/>
              <w:right w:val="single" w:sz="4" w:space="0" w:color="auto"/>
            </w:tcBorders>
            <w:shd w:val="clear" w:color="auto" w:fill="auto"/>
            <w:noWrap/>
            <w:vAlign w:val="center"/>
            <w:hideMark/>
          </w:tcPr>
          <w:p w14:paraId="09C31543" w14:textId="77777777" w:rsidR="00B260C4" w:rsidRPr="000D117E" w:rsidRDefault="00B260C4" w:rsidP="006379E5">
            <w:pPr>
              <w:jc w:val="both"/>
              <w:rPr>
                <w:b/>
                <w:i/>
              </w:rPr>
            </w:pPr>
            <w:r w:rsidRPr="000D117E">
              <w:t>Sau khi người sử dụng đất hoàn thành các khoản nghĩa vụ tài chính về đất đai theo thông báo của Cơ quan Thuế. Người sử dụng đất nộp chứng từ thực hiện nghĩa vụ tài chính</w:t>
            </w:r>
            <w:r w:rsidRPr="000D117E">
              <w:rPr>
                <w:i/>
                <w:iCs/>
              </w:rPr>
              <w:t xml:space="preserve"> về đất đai, tài sản gắn liền với đất</w:t>
            </w:r>
            <w:r w:rsidRPr="000D117E">
              <w:t xml:space="preserve"> cho cán bộ tiếp nhận </w:t>
            </w:r>
            <w:r w:rsidRPr="000D117E">
              <w:rPr>
                <w:i/>
                <w:iCs/>
              </w:rPr>
              <w:t xml:space="preserve">hồ sơ kiểm tra đối chiếu và xác nhận vào bản sao </w:t>
            </w:r>
            <w:r w:rsidRPr="000D117E">
              <w:t>(nếu có).</w:t>
            </w:r>
          </w:p>
          <w:p w14:paraId="1C13553A" w14:textId="77777777" w:rsidR="00B260C4" w:rsidRPr="000D117E" w:rsidRDefault="00B260C4" w:rsidP="006379E5">
            <w:pPr>
              <w:autoSpaceDE w:val="0"/>
              <w:autoSpaceDN w:val="0"/>
              <w:adjustRightInd w:val="0"/>
              <w:spacing w:before="120" w:after="120"/>
              <w:jc w:val="both"/>
              <w:rPr>
                <w:b/>
              </w:rPr>
            </w:pPr>
            <w:r w:rsidRPr="000D117E">
              <w:rPr>
                <w:b/>
                <w:bCs/>
                <w:iCs/>
              </w:rPr>
              <w:t>- Viên chức Chi nhánh Văn phòng đăng ký đất đai thẩm định hồ sơ:</w:t>
            </w:r>
          </w:p>
          <w:p w14:paraId="2CB95A27" w14:textId="77777777" w:rsidR="00B260C4" w:rsidRPr="000D117E" w:rsidRDefault="00B260C4" w:rsidP="006379E5">
            <w:pPr>
              <w:shd w:val="clear" w:color="auto" w:fill="FFFFFF"/>
              <w:spacing w:before="120"/>
              <w:ind w:firstLine="176"/>
              <w:jc w:val="both"/>
              <w:rPr>
                <w:bCs/>
                <w:i/>
              </w:rPr>
            </w:pPr>
            <w:r w:rsidRPr="000D117E">
              <w:rPr>
                <w:i/>
                <w:iCs/>
              </w:rPr>
              <w:t>+ Trường hợp cán bộ tiếp nhận kiểm tra chứng từ thực hiện nghĩa vụ tài chính về đất đai, tài sản gắn liền với đất nếu chưa đủ điều kiện giải quyết thì trả lại hồ sơ kèm theo thông báo bằng văn bản và nêu rõ lý do, nội dung cần bổ sung để gửi cho tổ chức, cá nhân. Thời hạn giải quyết được tính lại từ giai đoạn 2.</w:t>
            </w:r>
            <w:r w:rsidRPr="000D117E">
              <w:rPr>
                <w:bCs/>
                <w:i/>
              </w:rPr>
              <w:t xml:space="preserve"> (01 ngày không tính vào thời gian thực hiện thủ tục hành chính).</w:t>
            </w:r>
          </w:p>
          <w:p w14:paraId="5DC459F7" w14:textId="77777777" w:rsidR="00B260C4" w:rsidRPr="000D117E" w:rsidRDefault="00B260C4" w:rsidP="006379E5">
            <w:pPr>
              <w:jc w:val="both"/>
              <w:rPr>
                <w:iCs/>
              </w:rPr>
            </w:pPr>
            <w:r w:rsidRPr="000D117E">
              <w:rPr>
                <w:rFonts w:eastAsiaTheme="minorHAnsi"/>
                <w:b/>
                <w:i/>
              </w:rPr>
              <w:t xml:space="preserve">+ </w:t>
            </w:r>
            <w:r w:rsidRPr="000D117E">
              <w:rPr>
                <w:iCs/>
              </w:rPr>
              <w:t>Trường hợp hồ sơ đạt yêu cầu, tiếp tục giải quyết:</w:t>
            </w:r>
          </w:p>
          <w:p w14:paraId="50BC43BA" w14:textId="77777777" w:rsidR="00B260C4" w:rsidRPr="000D117E" w:rsidRDefault="00B260C4" w:rsidP="006379E5">
            <w:pPr>
              <w:autoSpaceDE w:val="0"/>
              <w:autoSpaceDN w:val="0"/>
              <w:adjustRightInd w:val="0"/>
              <w:spacing w:before="120" w:after="120"/>
              <w:jc w:val="both"/>
              <w:rPr>
                <w:bCs/>
              </w:rPr>
            </w:pPr>
            <w:r w:rsidRPr="000D117E">
              <w:rPr>
                <w:iCs/>
              </w:rPr>
              <w:t>- Viên chức Chi nhánh Văn phòng kiểm tra hồ sơ, thông báo thuế, chứng từ thực hiện nghĩa vụ tài chính; chỉnh lý biến động vào Giấy chứng nhận QSD đất, quyền sở hữu nhà ở và tài sản khác gắn liền với đất; trình và lãnh đạo Chi nhánh Văn phòng xem xét, ký xác nhận; Chuyển hồ sơ đến Văn phòng Đăng ký đất đai dạng file scan và chuyển trên hệ thống đất đai;</w:t>
            </w:r>
            <w:r w:rsidRPr="000D117E">
              <w:rPr>
                <w:b/>
              </w:rPr>
              <w:t xml:space="preserve"> </w:t>
            </w:r>
            <w:r w:rsidRPr="000D117E">
              <w:rPr>
                <w:bCs/>
              </w:rPr>
              <w:t xml:space="preserve">Viên chức Chi nhánh </w:t>
            </w:r>
            <w:r w:rsidRPr="000D117E">
              <w:t>quét (scan) cập nhật dữ liệu file kết quả vào phần mềm một cửa điện tử của huyện</w:t>
            </w:r>
            <w:r w:rsidRPr="000D117E">
              <w:rPr>
                <w:bCs/>
              </w:rPr>
              <w:t xml:space="preserve"> và đính kèm CGN đã ký vào hồ sơ gốc (dữ liệu), photo GCN đã ký và lưu vào hồ sơ, cập nhật, chỉnh lý biến động vào hồ sơ địa chính, cơ sở dữ liệu đất đai đồng thời chuyển hồ sơ đến Bộ phận Tiếp nhận và Trả kết quả.</w:t>
            </w:r>
          </w:p>
        </w:tc>
        <w:tc>
          <w:tcPr>
            <w:tcW w:w="2268" w:type="dxa"/>
            <w:tcBorders>
              <w:top w:val="nil"/>
              <w:left w:val="nil"/>
              <w:bottom w:val="single" w:sz="4" w:space="0" w:color="auto"/>
              <w:right w:val="single" w:sz="4" w:space="0" w:color="auto"/>
            </w:tcBorders>
            <w:shd w:val="clear" w:color="auto" w:fill="auto"/>
            <w:noWrap/>
            <w:vAlign w:val="bottom"/>
            <w:hideMark/>
          </w:tcPr>
          <w:p w14:paraId="617F1F18" w14:textId="77777777" w:rsidR="00B260C4" w:rsidRPr="000D117E" w:rsidRDefault="00B260C4" w:rsidP="006379E5">
            <w:pPr>
              <w:jc w:val="center"/>
            </w:pPr>
            <w:r w:rsidRPr="000D117E">
              <w:t>2,5 ngày</w:t>
            </w:r>
          </w:p>
        </w:tc>
        <w:tc>
          <w:tcPr>
            <w:tcW w:w="652" w:type="dxa"/>
            <w:vMerge/>
            <w:tcBorders>
              <w:top w:val="nil"/>
              <w:left w:val="single" w:sz="4" w:space="0" w:color="auto"/>
              <w:bottom w:val="single" w:sz="4" w:space="0" w:color="auto"/>
              <w:right w:val="single" w:sz="4" w:space="0" w:color="auto"/>
            </w:tcBorders>
            <w:vAlign w:val="center"/>
            <w:hideMark/>
          </w:tcPr>
          <w:p w14:paraId="64D8C477" w14:textId="77777777" w:rsidR="00B260C4" w:rsidRPr="000D117E" w:rsidRDefault="00B260C4" w:rsidP="006379E5">
            <w:pPr>
              <w:rPr>
                <w:b/>
                <w:bCs/>
                <w:i/>
                <w:iCs/>
              </w:rPr>
            </w:pPr>
          </w:p>
        </w:tc>
        <w:tc>
          <w:tcPr>
            <w:tcW w:w="236" w:type="dxa"/>
            <w:vAlign w:val="center"/>
            <w:hideMark/>
          </w:tcPr>
          <w:p w14:paraId="6AF606E2" w14:textId="77777777" w:rsidR="00B260C4" w:rsidRPr="000D117E" w:rsidRDefault="00B260C4" w:rsidP="006379E5"/>
        </w:tc>
      </w:tr>
      <w:tr w:rsidR="000D117E" w:rsidRPr="000D117E" w14:paraId="0F631904" w14:textId="77777777" w:rsidTr="006379E5">
        <w:trPr>
          <w:trHeight w:val="330"/>
        </w:trPr>
        <w:tc>
          <w:tcPr>
            <w:tcW w:w="1134" w:type="dxa"/>
            <w:vMerge/>
            <w:tcBorders>
              <w:top w:val="nil"/>
              <w:left w:val="single" w:sz="4" w:space="0" w:color="auto"/>
              <w:bottom w:val="single" w:sz="4" w:space="0" w:color="auto"/>
              <w:right w:val="single" w:sz="4" w:space="0" w:color="auto"/>
            </w:tcBorders>
            <w:vAlign w:val="center"/>
            <w:hideMark/>
          </w:tcPr>
          <w:p w14:paraId="056FD7BF" w14:textId="77777777" w:rsidR="00B260C4" w:rsidRPr="000D117E" w:rsidRDefault="00B260C4" w:rsidP="006379E5">
            <w:pPr>
              <w:rPr>
                <w:b/>
                <w:bCs/>
              </w:rPr>
            </w:pPr>
          </w:p>
        </w:tc>
        <w:tc>
          <w:tcPr>
            <w:tcW w:w="2127" w:type="dxa"/>
            <w:vMerge/>
            <w:tcBorders>
              <w:top w:val="nil"/>
              <w:left w:val="single" w:sz="4" w:space="0" w:color="auto"/>
              <w:bottom w:val="single" w:sz="4" w:space="0" w:color="auto"/>
              <w:right w:val="single" w:sz="4" w:space="0" w:color="auto"/>
            </w:tcBorders>
            <w:vAlign w:val="center"/>
            <w:hideMark/>
          </w:tcPr>
          <w:p w14:paraId="2EB47BF3" w14:textId="77777777" w:rsidR="00B260C4" w:rsidRPr="000D117E" w:rsidRDefault="00B260C4" w:rsidP="006379E5">
            <w:pPr>
              <w:rPr>
                <w:b/>
                <w:bCs/>
              </w:rPr>
            </w:pPr>
          </w:p>
        </w:tc>
        <w:tc>
          <w:tcPr>
            <w:tcW w:w="8079" w:type="dxa"/>
            <w:tcBorders>
              <w:top w:val="nil"/>
              <w:left w:val="nil"/>
              <w:bottom w:val="single" w:sz="4" w:space="0" w:color="auto"/>
              <w:right w:val="single" w:sz="4" w:space="0" w:color="auto"/>
            </w:tcBorders>
            <w:shd w:val="clear" w:color="auto" w:fill="auto"/>
            <w:vAlign w:val="center"/>
            <w:hideMark/>
          </w:tcPr>
          <w:p w14:paraId="5D03F0A4" w14:textId="77777777" w:rsidR="00B260C4" w:rsidRPr="000D117E" w:rsidRDefault="00B260C4" w:rsidP="006379E5">
            <w:pPr>
              <w:pStyle w:val="ListParagraph"/>
              <w:numPr>
                <w:ilvl w:val="0"/>
                <w:numId w:val="22"/>
              </w:numPr>
              <w:jc w:val="both"/>
              <w:rPr>
                <w:rFonts w:ascii="Times New Roman" w:hAnsi="Times New Roman"/>
                <w:sz w:val="24"/>
                <w:szCs w:val="24"/>
              </w:rPr>
            </w:pPr>
            <w:r w:rsidRPr="000D117E">
              <w:rPr>
                <w:rFonts w:ascii="Times New Roman" w:hAnsi="Times New Roman"/>
                <w:b/>
                <w:bCs/>
                <w:sz w:val="24"/>
                <w:szCs w:val="24"/>
              </w:rPr>
              <w:t>Trường hợp cấp Giấy chứng nhận (mới)</w:t>
            </w:r>
          </w:p>
        </w:tc>
        <w:tc>
          <w:tcPr>
            <w:tcW w:w="2268" w:type="dxa"/>
            <w:tcBorders>
              <w:top w:val="nil"/>
              <w:left w:val="nil"/>
              <w:bottom w:val="single" w:sz="4" w:space="0" w:color="auto"/>
              <w:right w:val="single" w:sz="4" w:space="0" w:color="auto"/>
            </w:tcBorders>
            <w:shd w:val="clear" w:color="auto" w:fill="auto"/>
            <w:vAlign w:val="center"/>
            <w:hideMark/>
          </w:tcPr>
          <w:p w14:paraId="7B33BBD6" w14:textId="77777777" w:rsidR="00B260C4" w:rsidRPr="000D117E" w:rsidRDefault="00B260C4" w:rsidP="006379E5">
            <w:pPr>
              <w:jc w:val="center"/>
              <w:rPr>
                <w:b/>
              </w:rPr>
            </w:pPr>
            <w:r w:rsidRPr="000D117E">
              <w:rPr>
                <w:b/>
              </w:rPr>
              <w:t>07 ngày</w:t>
            </w:r>
          </w:p>
        </w:tc>
        <w:tc>
          <w:tcPr>
            <w:tcW w:w="652" w:type="dxa"/>
            <w:vMerge/>
            <w:tcBorders>
              <w:top w:val="nil"/>
              <w:left w:val="single" w:sz="4" w:space="0" w:color="auto"/>
              <w:bottom w:val="single" w:sz="4" w:space="0" w:color="auto"/>
              <w:right w:val="single" w:sz="4" w:space="0" w:color="auto"/>
            </w:tcBorders>
            <w:vAlign w:val="center"/>
            <w:hideMark/>
          </w:tcPr>
          <w:p w14:paraId="0AB9EF0A" w14:textId="77777777" w:rsidR="00B260C4" w:rsidRPr="000D117E" w:rsidRDefault="00B260C4" w:rsidP="006379E5">
            <w:pPr>
              <w:rPr>
                <w:b/>
                <w:bCs/>
                <w:i/>
                <w:iCs/>
              </w:rPr>
            </w:pPr>
          </w:p>
        </w:tc>
        <w:tc>
          <w:tcPr>
            <w:tcW w:w="236" w:type="dxa"/>
            <w:vAlign w:val="center"/>
            <w:hideMark/>
          </w:tcPr>
          <w:p w14:paraId="1A14147F" w14:textId="77777777" w:rsidR="00B260C4" w:rsidRPr="000D117E" w:rsidRDefault="00B260C4" w:rsidP="006379E5"/>
        </w:tc>
      </w:tr>
      <w:tr w:rsidR="000D117E" w:rsidRPr="000D117E" w14:paraId="7A4F976F" w14:textId="77777777" w:rsidTr="006379E5">
        <w:trPr>
          <w:trHeight w:val="330"/>
        </w:trPr>
        <w:tc>
          <w:tcPr>
            <w:tcW w:w="1134" w:type="dxa"/>
            <w:vMerge/>
            <w:tcBorders>
              <w:top w:val="nil"/>
              <w:left w:val="single" w:sz="4" w:space="0" w:color="auto"/>
              <w:bottom w:val="single" w:sz="4" w:space="0" w:color="auto"/>
              <w:right w:val="single" w:sz="4" w:space="0" w:color="auto"/>
            </w:tcBorders>
            <w:vAlign w:val="center"/>
            <w:hideMark/>
          </w:tcPr>
          <w:p w14:paraId="67C36FDD" w14:textId="77777777" w:rsidR="00B260C4" w:rsidRPr="000D117E" w:rsidRDefault="00B260C4" w:rsidP="006379E5">
            <w:pPr>
              <w:rPr>
                <w:b/>
                <w:bCs/>
              </w:rPr>
            </w:pPr>
          </w:p>
        </w:tc>
        <w:tc>
          <w:tcPr>
            <w:tcW w:w="2127" w:type="dxa"/>
            <w:vMerge/>
            <w:tcBorders>
              <w:top w:val="nil"/>
              <w:left w:val="single" w:sz="4" w:space="0" w:color="auto"/>
              <w:bottom w:val="single" w:sz="4" w:space="0" w:color="auto"/>
              <w:right w:val="single" w:sz="4" w:space="0" w:color="auto"/>
            </w:tcBorders>
            <w:vAlign w:val="center"/>
            <w:hideMark/>
          </w:tcPr>
          <w:p w14:paraId="4FA76114" w14:textId="77777777" w:rsidR="00B260C4" w:rsidRPr="000D117E" w:rsidRDefault="00B260C4" w:rsidP="006379E5">
            <w:pPr>
              <w:rPr>
                <w:b/>
                <w:bCs/>
              </w:rPr>
            </w:pPr>
          </w:p>
        </w:tc>
        <w:tc>
          <w:tcPr>
            <w:tcW w:w="8079" w:type="dxa"/>
            <w:tcBorders>
              <w:top w:val="nil"/>
              <w:left w:val="nil"/>
              <w:bottom w:val="single" w:sz="4" w:space="0" w:color="auto"/>
              <w:right w:val="single" w:sz="4" w:space="0" w:color="auto"/>
            </w:tcBorders>
            <w:shd w:val="clear" w:color="auto" w:fill="auto"/>
            <w:noWrap/>
            <w:vAlign w:val="center"/>
            <w:hideMark/>
          </w:tcPr>
          <w:p w14:paraId="63441667" w14:textId="77777777" w:rsidR="00B260C4" w:rsidRPr="000D117E" w:rsidRDefault="00B260C4" w:rsidP="006379E5">
            <w:pPr>
              <w:autoSpaceDE w:val="0"/>
              <w:autoSpaceDN w:val="0"/>
              <w:adjustRightInd w:val="0"/>
              <w:spacing w:before="120" w:after="120"/>
              <w:jc w:val="both"/>
              <w:rPr>
                <w:b/>
              </w:rPr>
            </w:pPr>
            <w:r w:rsidRPr="000D117E">
              <w:rPr>
                <w:b/>
                <w:bCs/>
                <w:iCs/>
              </w:rPr>
              <w:t>- Viên chức Chi nhánh Văn phòng đăng ký đất đai thẩm định hồ sơ:</w:t>
            </w:r>
          </w:p>
          <w:p w14:paraId="461C5AF7" w14:textId="77777777" w:rsidR="00B260C4" w:rsidRPr="000D117E" w:rsidRDefault="00B260C4" w:rsidP="006379E5">
            <w:pPr>
              <w:shd w:val="clear" w:color="auto" w:fill="FFFFFF"/>
              <w:spacing w:before="120"/>
              <w:ind w:firstLine="176"/>
              <w:jc w:val="both"/>
              <w:rPr>
                <w:bCs/>
                <w:i/>
              </w:rPr>
            </w:pPr>
            <w:r w:rsidRPr="000D117E">
              <w:rPr>
                <w:i/>
                <w:iCs/>
              </w:rPr>
              <w:t>+ Trường hợp cán bộ tiếp nhận kiểm tra chứng từ thực hiện nghĩa vụ tài chính về đất đai, tài sản gắn liền với đất nếu chưa đủ điều kiện giải quyết thì trả lại hồ sơ kèm theo thông báo bằng văn bản và nêu rõ lý do, nội dung cần bổ sung để gửi cho tổ chức, cá nhân. Thời hạn giải quyết được tính lại từ giai đoạn 2.</w:t>
            </w:r>
            <w:r w:rsidRPr="000D117E">
              <w:rPr>
                <w:bCs/>
                <w:i/>
              </w:rPr>
              <w:t xml:space="preserve"> (2</w:t>
            </w:r>
            <w:proofErr w:type="gramStart"/>
            <w:r w:rsidRPr="000D117E">
              <w:rPr>
                <w:bCs/>
                <w:i/>
              </w:rPr>
              <w:t>,5</w:t>
            </w:r>
            <w:proofErr w:type="gramEnd"/>
            <w:r w:rsidRPr="000D117E">
              <w:rPr>
                <w:bCs/>
                <w:i/>
              </w:rPr>
              <w:t xml:space="preserve"> ngày không tính vào thời gian thực hiện thủ tục hành chính).</w:t>
            </w:r>
          </w:p>
          <w:p w14:paraId="48DA7EA3" w14:textId="77777777" w:rsidR="00B260C4" w:rsidRPr="000D117E" w:rsidRDefault="00B260C4" w:rsidP="006379E5">
            <w:pPr>
              <w:jc w:val="both"/>
              <w:rPr>
                <w:i/>
                <w:iCs/>
              </w:rPr>
            </w:pPr>
            <w:r w:rsidRPr="000D117E">
              <w:rPr>
                <w:rFonts w:eastAsiaTheme="minorHAnsi"/>
                <w:i/>
                <w:iCs/>
              </w:rPr>
              <w:t xml:space="preserve">+ </w:t>
            </w:r>
            <w:r w:rsidRPr="000D117E">
              <w:rPr>
                <w:i/>
                <w:iCs/>
              </w:rPr>
              <w:t>Trường hợp hồ sơ đạt yêu cầu, tiếp tục giải quyết:</w:t>
            </w:r>
          </w:p>
          <w:p w14:paraId="013902F1" w14:textId="77777777" w:rsidR="00B260C4" w:rsidRPr="000D117E" w:rsidRDefault="00B260C4" w:rsidP="006379E5">
            <w:pPr>
              <w:jc w:val="both"/>
              <w:rPr>
                <w:iCs/>
              </w:rPr>
            </w:pPr>
            <w:r w:rsidRPr="000D117E">
              <w:rPr>
                <w:iCs/>
              </w:rPr>
              <w:t>- Viên chức Chi nhánh Văn phòng kiểm tra hồ sơ, thông báo thuế, chứng từ thực hiện nghĩa vụ tài chính; tạo sơ đồ trang in</w:t>
            </w:r>
            <w:proofErr w:type="gramStart"/>
            <w:r w:rsidRPr="000D117E">
              <w:rPr>
                <w:iCs/>
              </w:rPr>
              <w:t>;  Chuyển</w:t>
            </w:r>
            <w:proofErr w:type="gramEnd"/>
            <w:r w:rsidRPr="000D117E">
              <w:rPr>
                <w:iCs/>
              </w:rPr>
              <w:t xml:space="preserve"> hồ sơ đến Văn phòng Đăng ký đất đai dạng file scan và chuyển trên hệ thống đất đai.</w:t>
            </w:r>
          </w:p>
        </w:tc>
        <w:tc>
          <w:tcPr>
            <w:tcW w:w="2268" w:type="dxa"/>
            <w:tcBorders>
              <w:top w:val="nil"/>
              <w:left w:val="nil"/>
              <w:bottom w:val="single" w:sz="4" w:space="0" w:color="auto"/>
              <w:right w:val="single" w:sz="4" w:space="0" w:color="auto"/>
            </w:tcBorders>
            <w:shd w:val="clear" w:color="auto" w:fill="auto"/>
            <w:vAlign w:val="center"/>
            <w:hideMark/>
          </w:tcPr>
          <w:p w14:paraId="03329539" w14:textId="77777777" w:rsidR="00B260C4" w:rsidRPr="000D117E" w:rsidRDefault="00B260C4" w:rsidP="006379E5">
            <w:pPr>
              <w:jc w:val="center"/>
            </w:pPr>
          </w:p>
          <w:p w14:paraId="46934BA1" w14:textId="77777777" w:rsidR="00B260C4" w:rsidRPr="000D117E" w:rsidRDefault="00B260C4" w:rsidP="006379E5">
            <w:pPr>
              <w:jc w:val="center"/>
            </w:pPr>
          </w:p>
          <w:p w14:paraId="1BC92D00" w14:textId="77777777" w:rsidR="00B260C4" w:rsidRPr="000D117E" w:rsidRDefault="00B260C4" w:rsidP="006379E5"/>
          <w:p w14:paraId="0FD02B80" w14:textId="77777777" w:rsidR="00B260C4" w:rsidRPr="000D117E" w:rsidRDefault="00B260C4" w:rsidP="006379E5"/>
          <w:p w14:paraId="40218074" w14:textId="77777777" w:rsidR="00B260C4" w:rsidRPr="000D117E" w:rsidRDefault="00B260C4" w:rsidP="006379E5"/>
          <w:p w14:paraId="6049A965" w14:textId="77777777" w:rsidR="00B260C4" w:rsidRPr="000D117E" w:rsidRDefault="00B260C4" w:rsidP="006379E5"/>
          <w:p w14:paraId="04F47DEF" w14:textId="77777777" w:rsidR="00B260C4" w:rsidRPr="000D117E" w:rsidRDefault="00B260C4" w:rsidP="006379E5"/>
          <w:p w14:paraId="328FDF11" w14:textId="77777777" w:rsidR="00B260C4" w:rsidRPr="000D117E" w:rsidRDefault="00B260C4" w:rsidP="006379E5"/>
          <w:p w14:paraId="546D4D37" w14:textId="77777777" w:rsidR="00B260C4" w:rsidRPr="000D117E" w:rsidRDefault="00B260C4" w:rsidP="006379E5"/>
          <w:p w14:paraId="0038201C" w14:textId="77777777" w:rsidR="00B260C4" w:rsidRPr="000D117E" w:rsidRDefault="00B260C4" w:rsidP="006379E5">
            <w:pPr>
              <w:jc w:val="center"/>
            </w:pPr>
            <w:r w:rsidRPr="000D117E">
              <w:t>02 ngày</w:t>
            </w:r>
          </w:p>
        </w:tc>
        <w:tc>
          <w:tcPr>
            <w:tcW w:w="652" w:type="dxa"/>
            <w:vMerge/>
            <w:tcBorders>
              <w:top w:val="nil"/>
              <w:left w:val="single" w:sz="4" w:space="0" w:color="auto"/>
              <w:bottom w:val="single" w:sz="4" w:space="0" w:color="auto"/>
              <w:right w:val="single" w:sz="4" w:space="0" w:color="auto"/>
            </w:tcBorders>
            <w:vAlign w:val="center"/>
            <w:hideMark/>
          </w:tcPr>
          <w:p w14:paraId="04347F95" w14:textId="77777777" w:rsidR="00B260C4" w:rsidRPr="000D117E" w:rsidRDefault="00B260C4" w:rsidP="006379E5">
            <w:pPr>
              <w:rPr>
                <w:b/>
                <w:bCs/>
                <w:i/>
                <w:iCs/>
              </w:rPr>
            </w:pPr>
          </w:p>
        </w:tc>
        <w:tc>
          <w:tcPr>
            <w:tcW w:w="236" w:type="dxa"/>
            <w:vAlign w:val="center"/>
            <w:hideMark/>
          </w:tcPr>
          <w:p w14:paraId="6D0F2D73" w14:textId="77777777" w:rsidR="00B260C4" w:rsidRPr="000D117E" w:rsidRDefault="00B260C4" w:rsidP="006379E5"/>
        </w:tc>
      </w:tr>
      <w:tr w:rsidR="000D117E" w:rsidRPr="000D117E" w14:paraId="72374C29" w14:textId="77777777" w:rsidTr="006379E5">
        <w:trPr>
          <w:trHeight w:val="330"/>
        </w:trPr>
        <w:tc>
          <w:tcPr>
            <w:tcW w:w="1134" w:type="dxa"/>
            <w:vMerge/>
            <w:tcBorders>
              <w:top w:val="nil"/>
              <w:left w:val="single" w:sz="4" w:space="0" w:color="auto"/>
              <w:bottom w:val="single" w:sz="4" w:space="0" w:color="auto"/>
              <w:right w:val="single" w:sz="4" w:space="0" w:color="auto"/>
            </w:tcBorders>
            <w:vAlign w:val="center"/>
          </w:tcPr>
          <w:p w14:paraId="5A7184B8" w14:textId="77777777" w:rsidR="00B260C4" w:rsidRPr="000D117E" w:rsidRDefault="00B260C4" w:rsidP="006379E5">
            <w:pPr>
              <w:rPr>
                <w:b/>
                <w:bCs/>
              </w:rPr>
            </w:pPr>
          </w:p>
        </w:tc>
        <w:tc>
          <w:tcPr>
            <w:tcW w:w="2127" w:type="dxa"/>
            <w:vMerge/>
            <w:tcBorders>
              <w:top w:val="nil"/>
              <w:left w:val="single" w:sz="4" w:space="0" w:color="auto"/>
              <w:bottom w:val="single" w:sz="4" w:space="0" w:color="auto"/>
              <w:right w:val="single" w:sz="4" w:space="0" w:color="auto"/>
            </w:tcBorders>
            <w:vAlign w:val="center"/>
          </w:tcPr>
          <w:p w14:paraId="4FFD6960" w14:textId="77777777" w:rsidR="00B260C4" w:rsidRPr="000D117E" w:rsidRDefault="00B260C4" w:rsidP="006379E5">
            <w:pPr>
              <w:rPr>
                <w:b/>
                <w:bCs/>
              </w:rPr>
            </w:pPr>
          </w:p>
        </w:tc>
        <w:tc>
          <w:tcPr>
            <w:tcW w:w="8079" w:type="dxa"/>
            <w:tcBorders>
              <w:top w:val="nil"/>
              <w:left w:val="nil"/>
              <w:bottom w:val="single" w:sz="4" w:space="0" w:color="auto"/>
              <w:right w:val="single" w:sz="4" w:space="0" w:color="auto"/>
            </w:tcBorders>
            <w:shd w:val="clear" w:color="auto" w:fill="auto"/>
            <w:noWrap/>
            <w:vAlign w:val="center"/>
          </w:tcPr>
          <w:p w14:paraId="47C05C3E" w14:textId="77777777" w:rsidR="00B260C4" w:rsidRPr="000D117E" w:rsidRDefault="00B260C4" w:rsidP="006379E5">
            <w:pPr>
              <w:jc w:val="both"/>
              <w:rPr>
                <w:bCs/>
                <w:iCs/>
              </w:rPr>
            </w:pPr>
            <w:r w:rsidRPr="000D117E">
              <w:rPr>
                <w:bCs/>
                <w:iCs/>
              </w:rPr>
              <w:t xml:space="preserve">- </w:t>
            </w:r>
            <w:r w:rsidRPr="000D117E">
              <w:rPr>
                <w:iCs/>
              </w:rPr>
              <w:t>Viên chức Văn phòng Đăng ký đất đai thẩm định hồ sơ, in Giấy giấy chứng nhận quyền sử dụng dụng đất, quyền sở hữu nhà ở và tài sản khác gắn liền với đất và lập Tờ trình trình Lãnh đạo Phòng kiểm tra trình Lãnh đạo Văn phòng Đăng ký đất đai.</w:t>
            </w:r>
          </w:p>
        </w:tc>
        <w:tc>
          <w:tcPr>
            <w:tcW w:w="2268" w:type="dxa"/>
            <w:tcBorders>
              <w:top w:val="nil"/>
              <w:left w:val="nil"/>
              <w:bottom w:val="single" w:sz="4" w:space="0" w:color="auto"/>
              <w:right w:val="single" w:sz="4" w:space="0" w:color="auto"/>
            </w:tcBorders>
            <w:shd w:val="clear" w:color="auto" w:fill="auto"/>
            <w:vAlign w:val="center"/>
          </w:tcPr>
          <w:p w14:paraId="399FA498" w14:textId="77777777" w:rsidR="00B260C4" w:rsidRPr="000D117E" w:rsidRDefault="00B260C4" w:rsidP="006379E5">
            <w:pPr>
              <w:jc w:val="center"/>
            </w:pPr>
            <w:r w:rsidRPr="000D117E">
              <w:t>1,5 ngày</w:t>
            </w:r>
          </w:p>
        </w:tc>
        <w:tc>
          <w:tcPr>
            <w:tcW w:w="652" w:type="dxa"/>
            <w:vMerge/>
            <w:tcBorders>
              <w:top w:val="nil"/>
              <w:left w:val="single" w:sz="4" w:space="0" w:color="auto"/>
              <w:bottom w:val="single" w:sz="4" w:space="0" w:color="auto"/>
              <w:right w:val="single" w:sz="4" w:space="0" w:color="auto"/>
            </w:tcBorders>
            <w:vAlign w:val="center"/>
          </w:tcPr>
          <w:p w14:paraId="3C7A2E8A" w14:textId="77777777" w:rsidR="00B260C4" w:rsidRPr="000D117E" w:rsidRDefault="00B260C4" w:rsidP="006379E5">
            <w:pPr>
              <w:rPr>
                <w:b/>
                <w:bCs/>
                <w:i/>
                <w:iCs/>
              </w:rPr>
            </w:pPr>
          </w:p>
        </w:tc>
        <w:tc>
          <w:tcPr>
            <w:tcW w:w="236" w:type="dxa"/>
            <w:vAlign w:val="center"/>
          </w:tcPr>
          <w:p w14:paraId="36583D60" w14:textId="77777777" w:rsidR="00B260C4" w:rsidRPr="000D117E" w:rsidRDefault="00B260C4" w:rsidP="006379E5"/>
        </w:tc>
      </w:tr>
      <w:tr w:rsidR="000D117E" w:rsidRPr="000D117E" w14:paraId="47E9AA5D" w14:textId="77777777" w:rsidTr="006379E5">
        <w:trPr>
          <w:trHeight w:val="330"/>
        </w:trPr>
        <w:tc>
          <w:tcPr>
            <w:tcW w:w="1134" w:type="dxa"/>
            <w:vMerge/>
            <w:tcBorders>
              <w:top w:val="nil"/>
              <w:left w:val="single" w:sz="4" w:space="0" w:color="auto"/>
              <w:bottom w:val="single" w:sz="4" w:space="0" w:color="auto"/>
              <w:right w:val="single" w:sz="4" w:space="0" w:color="auto"/>
            </w:tcBorders>
            <w:vAlign w:val="center"/>
          </w:tcPr>
          <w:p w14:paraId="4E71BB40" w14:textId="77777777" w:rsidR="00B260C4" w:rsidRPr="000D117E" w:rsidRDefault="00B260C4" w:rsidP="006379E5">
            <w:pPr>
              <w:rPr>
                <w:b/>
                <w:bCs/>
              </w:rPr>
            </w:pPr>
          </w:p>
        </w:tc>
        <w:tc>
          <w:tcPr>
            <w:tcW w:w="2127" w:type="dxa"/>
            <w:vMerge/>
            <w:tcBorders>
              <w:top w:val="nil"/>
              <w:left w:val="single" w:sz="4" w:space="0" w:color="auto"/>
              <w:bottom w:val="single" w:sz="4" w:space="0" w:color="auto"/>
              <w:right w:val="single" w:sz="4" w:space="0" w:color="auto"/>
            </w:tcBorders>
            <w:vAlign w:val="center"/>
          </w:tcPr>
          <w:p w14:paraId="7C2977EA" w14:textId="77777777" w:rsidR="00B260C4" w:rsidRPr="000D117E" w:rsidRDefault="00B260C4" w:rsidP="006379E5">
            <w:pPr>
              <w:rPr>
                <w:b/>
                <w:bCs/>
              </w:rPr>
            </w:pPr>
          </w:p>
        </w:tc>
        <w:tc>
          <w:tcPr>
            <w:tcW w:w="8079" w:type="dxa"/>
            <w:tcBorders>
              <w:top w:val="nil"/>
              <w:left w:val="nil"/>
              <w:bottom w:val="single" w:sz="4" w:space="0" w:color="auto"/>
              <w:right w:val="single" w:sz="4" w:space="0" w:color="auto"/>
            </w:tcBorders>
            <w:shd w:val="clear" w:color="auto" w:fill="auto"/>
            <w:noWrap/>
            <w:vAlign w:val="center"/>
          </w:tcPr>
          <w:p w14:paraId="5DEA3AE6" w14:textId="77777777" w:rsidR="00B260C4" w:rsidRPr="000D117E" w:rsidRDefault="00B260C4" w:rsidP="006379E5">
            <w:pPr>
              <w:jc w:val="both"/>
              <w:rPr>
                <w:bCs/>
                <w:iCs/>
              </w:rPr>
            </w:pPr>
            <w:r w:rsidRPr="000D117E">
              <w:rPr>
                <w:bCs/>
                <w:iCs/>
              </w:rPr>
              <w:t xml:space="preserve">- </w:t>
            </w:r>
            <w:r w:rsidRPr="000D117E">
              <w:rPr>
                <w:iCs/>
              </w:rPr>
              <w:t>Lãnh đạo Văn phòng Đăng ký đất đai xem xét, ký duyệt trình Lãnh đạo Sở Tài nguyên và Môi trường.</w:t>
            </w:r>
          </w:p>
        </w:tc>
        <w:tc>
          <w:tcPr>
            <w:tcW w:w="2268" w:type="dxa"/>
            <w:tcBorders>
              <w:top w:val="nil"/>
              <w:left w:val="nil"/>
              <w:bottom w:val="single" w:sz="4" w:space="0" w:color="auto"/>
              <w:right w:val="single" w:sz="4" w:space="0" w:color="auto"/>
            </w:tcBorders>
            <w:shd w:val="clear" w:color="auto" w:fill="auto"/>
            <w:vAlign w:val="center"/>
          </w:tcPr>
          <w:p w14:paraId="7DE28329" w14:textId="77777777" w:rsidR="00B260C4" w:rsidRPr="000D117E" w:rsidRDefault="00B260C4" w:rsidP="006379E5">
            <w:pPr>
              <w:jc w:val="center"/>
            </w:pPr>
            <w:r w:rsidRPr="000D117E">
              <w:t>0,5 ngày</w:t>
            </w:r>
          </w:p>
        </w:tc>
        <w:tc>
          <w:tcPr>
            <w:tcW w:w="652" w:type="dxa"/>
            <w:vMerge/>
            <w:tcBorders>
              <w:top w:val="nil"/>
              <w:left w:val="single" w:sz="4" w:space="0" w:color="auto"/>
              <w:bottom w:val="single" w:sz="4" w:space="0" w:color="auto"/>
              <w:right w:val="single" w:sz="4" w:space="0" w:color="auto"/>
            </w:tcBorders>
            <w:vAlign w:val="center"/>
          </w:tcPr>
          <w:p w14:paraId="75CEB487" w14:textId="77777777" w:rsidR="00B260C4" w:rsidRPr="000D117E" w:rsidRDefault="00B260C4" w:rsidP="006379E5">
            <w:pPr>
              <w:rPr>
                <w:b/>
                <w:bCs/>
                <w:i/>
                <w:iCs/>
              </w:rPr>
            </w:pPr>
          </w:p>
        </w:tc>
        <w:tc>
          <w:tcPr>
            <w:tcW w:w="236" w:type="dxa"/>
            <w:vAlign w:val="center"/>
          </w:tcPr>
          <w:p w14:paraId="15F089F8" w14:textId="77777777" w:rsidR="00B260C4" w:rsidRPr="000D117E" w:rsidRDefault="00B260C4" w:rsidP="006379E5"/>
        </w:tc>
      </w:tr>
      <w:tr w:rsidR="000D117E" w:rsidRPr="000D117E" w14:paraId="70EA3B6C" w14:textId="77777777" w:rsidTr="006379E5">
        <w:trPr>
          <w:trHeight w:val="330"/>
        </w:trPr>
        <w:tc>
          <w:tcPr>
            <w:tcW w:w="1134" w:type="dxa"/>
            <w:vMerge/>
            <w:tcBorders>
              <w:top w:val="nil"/>
              <w:left w:val="single" w:sz="4" w:space="0" w:color="auto"/>
              <w:bottom w:val="single" w:sz="4" w:space="0" w:color="auto"/>
              <w:right w:val="single" w:sz="4" w:space="0" w:color="auto"/>
            </w:tcBorders>
            <w:vAlign w:val="center"/>
          </w:tcPr>
          <w:p w14:paraId="6A397F42" w14:textId="77777777" w:rsidR="00B260C4" w:rsidRPr="000D117E" w:rsidRDefault="00B260C4" w:rsidP="006379E5">
            <w:pPr>
              <w:rPr>
                <w:b/>
                <w:bCs/>
              </w:rPr>
            </w:pPr>
          </w:p>
        </w:tc>
        <w:tc>
          <w:tcPr>
            <w:tcW w:w="2127" w:type="dxa"/>
            <w:vMerge/>
            <w:tcBorders>
              <w:top w:val="nil"/>
              <w:left w:val="single" w:sz="4" w:space="0" w:color="auto"/>
              <w:bottom w:val="single" w:sz="4" w:space="0" w:color="auto"/>
              <w:right w:val="single" w:sz="4" w:space="0" w:color="auto"/>
            </w:tcBorders>
            <w:vAlign w:val="center"/>
          </w:tcPr>
          <w:p w14:paraId="3AD40023" w14:textId="77777777" w:rsidR="00B260C4" w:rsidRPr="000D117E" w:rsidRDefault="00B260C4" w:rsidP="006379E5">
            <w:pPr>
              <w:rPr>
                <w:b/>
                <w:bCs/>
              </w:rPr>
            </w:pPr>
          </w:p>
        </w:tc>
        <w:tc>
          <w:tcPr>
            <w:tcW w:w="8079" w:type="dxa"/>
            <w:tcBorders>
              <w:top w:val="nil"/>
              <w:left w:val="nil"/>
              <w:bottom w:val="single" w:sz="4" w:space="0" w:color="auto"/>
              <w:right w:val="single" w:sz="4" w:space="0" w:color="auto"/>
            </w:tcBorders>
            <w:shd w:val="clear" w:color="auto" w:fill="auto"/>
            <w:noWrap/>
            <w:vAlign w:val="center"/>
          </w:tcPr>
          <w:p w14:paraId="72160D89" w14:textId="77777777" w:rsidR="00B260C4" w:rsidRPr="000D117E" w:rsidRDefault="00B260C4" w:rsidP="006379E5">
            <w:pPr>
              <w:jc w:val="both"/>
              <w:rPr>
                <w:bCs/>
                <w:iCs/>
              </w:rPr>
            </w:pPr>
            <w:r w:rsidRPr="000D117E">
              <w:rPr>
                <w:bCs/>
                <w:iCs/>
              </w:rPr>
              <w:t xml:space="preserve">- </w:t>
            </w:r>
            <w:r w:rsidRPr="000D117E">
              <w:rPr>
                <w:iCs/>
              </w:rPr>
              <w:t>Lãnh đạo Sở Tài nguyên và Môi trường xem xét, phê duyệt (ký cấp Giấy mới).</w:t>
            </w:r>
          </w:p>
        </w:tc>
        <w:tc>
          <w:tcPr>
            <w:tcW w:w="2268" w:type="dxa"/>
            <w:tcBorders>
              <w:top w:val="nil"/>
              <w:left w:val="nil"/>
              <w:bottom w:val="single" w:sz="4" w:space="0" w:color="auto"/>
              <w:right w:val="single" w:sz="4" w:space="0" w:color="auto"/>
            </w:tcBorders>
            <w:shd w:val="clear" w:color="auto" w:fill="auto"/>
            <w:vAlign w:val="center"/>
          </w:tcPr>
          <w:p w14:paraId="53124445" w14:textId="77777777" w:rsidR="00B260C4" w:rsidRPr="000D117E" w:rsidRDefault="00B260C4" w:rsidP="006379E5">
            <w:pPr>
              <w:jc w:val="center"/>
            </w:pPr>
            <w:r w:rsidRPr="000D117E">
              <w:t>0,5 ngày</w:t>
            </w:r>
          </w:p>
        </w:tc>
        <w:tc>
          <w:tcPr>
            <w:tcW w:w="652" w:type="dxa"/>
            <w:vMerge/>
            <w:tcBorders>
              <w:top w:val="nil"/>
              <w:left w:val="single" w:sz="4" w:space="0" w:color="auto"/>
              <w:bottom w:val="single" w:sz="4" w:space="0" w:color="auto"/>
              <w:right w:val="single" w:sz="4" w:space="0" w:color="auto"/>
            </w:tcBorders>
            <w:vAlign w:val="center"/>
          </w:tcPr>
          <w:p w14:paraId="7ED1DC83" w14:textId="77777777" w:rsidR="00B260C4" w:rsidRPr="000D117E" w:rsidRDefault="00B260C4" w:rsidP="006379E5">
            <w:pPr>
              <w:rPr>
                <w:b/>
                <w:bCs/>
                <w:i/>
                <w:iCs/>
              </w:rPr>
            </w:pPr>
          </w:p>
        </w:tc>
        <w:tc>
          <w:tcPr>
            <w:tcW w:w="236" w:type="dxa"/>
            <w:vAlign w:val="center"/>
          </w:tcPr>
          <w:p w14:paraId="54057870" w14:textId="77777777" w:rsidR="00B260C4" w:rsidRPr="000D117E" w:rsidRDefault="00B260C4" w:rsidP="006379E5"/>
        </w:tc>
      </w:tr>
      <w:tr w:rsidR="000D117E" w:rsidRPr="000D117E" w14:paraId="5D3F445E" w14:textId="77777777" w:rsidTr="006379E5">
        <w:trPr>
          <w:trHeight w:val="330"/>
        </w:trPr>
        <w:tc>
          <w:tcPr>
            <w:tcW w:w="1134" w:type="dxa"/>
            <w:vMerge/>
            <w:tcBorders>
              <w:top w:val="nil"/>
              <w:left w:val="single" w:sz="4" w:space="0" w:color="auto"/>
              <w:bottom w:val="single" w:sz="4" w:space="0" w:color="auto"/>
              <w:right w:val="single" w:sz="4" w:space="0" w:color="auto"/>
            </w:tcBorders>
            <w:vAlign w:val="center"/>
            <w:hideMark/>
          </w:tcPr>
          <w:p w14:paraId="64F69D29" w14:textId="77777777" w:rsidR="00B260C4" w:rsidRPr="000D117E" w:rsidRDefault="00B260C4" w:rsidP="006379E5">
            <w:pPr>
              <w:rPr>
                <w:b/>
                <w:bCs/>
              </w:rPr>
            </w:pPr>
          </w:p>
        </w:tc>
        <w:tc>
          <w:tcPr>
            <w:tcW w:w="2127" w:type="dxa"/>
            <w:vMerge/>
            <w:tcBorders>
              <w:top w:val="nil"/>
              <w:left w:val="single" w:sz="4" w:space="0" w:color="auto"/>
              <w:bottom w:val="single" w:sz="4" w:space="0" w:color="auto"/>
              <w:right w:val="single" w:sz="4" w:space="0" w:color="auto"/>
            </w:tcBorders>
            <w:vAlign w:val="center"/>
            <w:hideMark/>
          </w:tcPr>
          <w:p w14:paraId="63F822B5" w14:textId="77777777" w:rsidR="00B260C4" w:rsidRPr="000D117E" w:rsidRDefault="00B260C4" w:rsidP="006379E5">
            <w:pPr>
              <w:rPr>
                <w:b/>
                <w:bCs/>
              </w:rPr>
            </w:pPr>
          </w:p>
        </w:tc>
        <w:tc>
          <w:tcPr>
            <w:tcW w:w="8079" w:type="dxa"/>
            <w:tcBorders>
              <w:top w:val="nil"/>
              <w:left w:val="nil"/>
              <w:bottom w:val="single" w:sz="4" w:space="0" w:color="auto"/>
              <w:right w:val="single" w:sz="4" w:space="0" w:color="auto"/>
            </w:tcBorders>
            <w:shd w:val="clear" w:color="auto" w:fill="auto"/>
            <w:noWrap/>
            <w:vAlign w:val="center"/>
            <w:hideMark/>
          </w:tcPr>
          <w:p w14:paraId="41585A69" w14:textId="77777777" w:rsidR="00B260C4" w:rsidRPr="000D117E" w:rsidRDefault="00B260C4" w:rsidP="006379E5">
            <w:pPr>
              <w:jc w:val="both"/>
              <w:rPr>
                <w:bCs/>
                <w:iCs/>
              </w:rPr>
            </w:pPr>
            <w:r w:rsidRPr="000D117E">
              <w:rPr>
                <w:bCs/>
                <w:iCs/>
              </w:rPr>
              <w:t>- Văn thư Sở (ký số, vào sổ…) chuyển đến Viên chức Văn phòng Đăng ký đất đai.</w:t>
            </w:r>
          </w:p>
        </w:tc>
        <w:tc>
          <w:tcPr>
            <w:tcW w:w="2268" w:type="dxa"/>
            <w:tcBorders>
              <w:top w:val="nil"/>
              <w:left w:val="nil"/>
              <w:bottom w:val="single" w:sz="4" w:space="0" w:color="auto"/>
              <w:right w:val="single" w:sz="4" w:space="0" w:color="auto"/>
            </w:tcBorders>
            <w:shd w:val="clear" w:color="auto" w:fill="auto"/>
            <w:vAlign w:val="center"/>
            <w:hideMark/>
          </w:tcPr>
          <w:p w14:paraId="7591541E" w14:textId="77777777" w:rsidR="00B260C4" w:rsidRPr="000D117E" w:rsidRDefault="00B260C4" w:rsidP="006379E5">
            <w:pPr>
              <w:jc w:val="center"/>
            </w:pPr>
            <w:r w:rsidRPr="000D117E">
              <w:t>0,5 ngày</w:t>
            </w:r>
          </w:p>
        </w:tc>
        <w:tc>
          <w:tcPr>
            <w:tcW w:w="652" w:type="dxa"/>
            <w:vMerge/>
            <w:tcBorders>
              <w:top w:val="nil"/>
              <w:left w:val="single" w:sz="4" w:space="0" w:color="auto"/>
              <w:bottom w:val="single" w:sz="4" w:space="0" w:color="auto"/>
              <w:right w:val="single" w:sz="4" w:space="0" w:color="auto"/>
            </w:tcBorders>
            <w:vAlign w:val="center"/>
            <w:hideMark/>
          </w:tcPr>
          <w:p w14:paraId="63550B44" w14:textId="77777777" w:rsidR="00B260C4" w:rsidRPr="000D117E" w:rsidRDefault="00B260C4" w:rsidP="006379E5">
            <w:pPr>
              <w:rPr>
                <w:b/>
                <w:bCs/>
                <w:i/>
                <w:iCs/>
              </w:rPr>
            </w:pPr>
          </w:p>
        </w:tc>
        <w:tc>
          <w:tcPr>
            <w:tcW w:w="236" w:type="dxa"/>
            <w:vAlign w:val="center"/>
            <w:hideMark/>
          </w:tcPr>
          <w:p w14:paraId="509E2005" w14:textId="77777777" w:rsidR="00B260C4" w:rsidRPr="000D117E" w:rsidRDefault="00B260C4" w:rsidP="006379E5"/>
        </w:tc>
      </w:tr>
      <w:tr w:rsidR="000D117E" w:rsidRPr="000D117E" w14:paraId="2CAC5831" w14:textId="77777777" w:rsidTr="006379E5">
        <w:trPr>
          <w:trHeight w:val="569"/>
        </w:trPr>
        <w:tc>
          <w:tcPr>
            <w:tcW w:w="1134" w:type="dxa"/>
            <w:vMerge/>
            <w:tcBorders>
              <w:top w:val="nil"/>
              <w:left w:val="single" w:sz="4" w:space="0" w:color="auto"/>
              <w:bottom w:val="single" w:sz="4" w:space="0" w:color="auto"/>
              <w:right w:val="single" w:sz="4" w:space="0" w:color="auto"/>
            </w:tcBorders>
            <w:vAlign w:val="center"/>
            <w:hideMark/>
          </w:tcPr>
          <w:p w14:paraId="5F2EC135" w14:textId="77777777" w:rsidR="00B260C4" w:rsidRPr="000D117E" w:rsidRDefault="00B260C4" w:rsidP="006379E5">
            <w:pPr>
              <w:rPr>
                <w:b/>
                <w:bCs/>
              </w:rPr>
            </w:pPr>
          </w:p>
        </w:tc>
        <w:tc>
          <w:tcPr>
            <w:tcW w:w="2127" w:type="dxa"/>
            <w:vMerge/>
            <w:tcBorders>
              <w:top w:val="nil"/>
              <w:left w:val="single" w:sz="4" w:space="0" w:color="auto"/>
              <w:bottom w:val="single" w:sz="4" w:space="0" w:color="auto"/>
              <w:right w:val="single" w:sz="4" w:space="0" w:color="auto"/>
            </w:tcBorders>
            <w:vAlign w:val="center"/>
            <w:hideMark/>
          </w:tcPr>
          <w:p w14:paraId="1FB70026" w14:textId="77777777" w:rsidR="00B260C4" w:rsidRPr="000D117E" w:rsidRDefault="00B260C4" w:rsidP="006379E5">
            <w:pPr>
              <w:rPr>
                <w:b/>
                <w:bCs/>
              </w:rPr>
            </w:pPr>
          </w:p>
        </w:tc>
        <w:tc>
          <w:tcPr>
            <w:tcW w:w="8079" w:type="dxa"/>
            <w:tcBorders>
              <w:top w:val="nil"/>
              <w:left w:val="nil"/>
              <w:bottom w:val="single" w:sz="4" w:space="0" w:color="auto"/>
              <w:right w:val="single" w:sz="4" w:space="0" w:color="auto"/>
            </w:tcBorders>
            <w:shd w:val="clear" w:color="auto" w:fill="auto"/>
            <w:noWrap/>
            <w:vAlign w:val="center"/>
            <w:hideMark/>
          </w:tcPr>
          <w:p w14:paraId="4A8D68E0" w14:textId="77777777" w:rsidR="00B260C4" w:rsidRPr="000D117E" w:rsidRDefault="00B260C4" w:rsidP="006379E5">
            <w:r w:rsidRPr="000D117E">
              <w:rPr>
                <w:bCs/>
              </w:rPr>
              <w:t>- Viên chức Văn phòng Đăng ký đất đai chuyển GCN về chi nhánh Văn phòng (bao gồm thời gian chuyển bưu điện).</w:t>
            </w:r>
          </w:p>
        </w:tc>
        <w:tc>
          <w:tcPr>
            <w:tcW w:w="2268" w:type="dxa"/>
            <w:tcBorders>
              <w:top w:val="nil"/>
              <w:left w:val="nil"/>
              <w:bottom w:val="single" w:sz="4" w:space="0" w:color="auto"/>
              <w:right w:val="single" w:sz="4" w:space="0" w:color="auto"/>
            </w:tcBorders>
            <w:shd w:val="clear" w:color="auto" w:fill="auto"/>
            <w:vAlign w:val="center"/>
            <w:hideMark/>
          </w:tcPr>
          <w:p w14:paraId="2DFD469F" w14:textId="77777777" w:rsidR="00B260C4" w:rsidRPr="000D117E" w:rsidRDefault="00B260C4" w:rsidP="006379E5">
            <w:pPr>
              <w:jc w:val="center"/>
            </w:pPr>
            <w:r w:rsidRPr="000D117E">
              <w:t>01 ngày</w:t>
            </w:r>
          </w:p>
        </w:tc>
        <w:tc>
          <w:tcPr>
            <w:tcW w:w="652" w:type="dxa"/>
            <w:vMerge/>
            <w:tcBorders>
              <w:top w:val="nil"/>
              <w:left w:val="single" w:sz="4" w:space="0" w:color="auto"/>
              <w:bottom w:val="single" w:sz="4" w:space="0" w:color="auto"/>
              <w:right w:val="single" w:sz="4" w:space="0" w:color="auto"/>
            </w:tcBorders>
            <w:vAlign w:val="center"/>
            <w:hideMark/>
          </w:tcPr>
          <w:p w14:paraId="688B1528" w14:textId="77777777" w:rsidR="00B260C4" w:rsidRPr="000D117E" w:rsidRDefault="00B260C4" w:rsidP="006379E5">
            <w:pPr>
              <w:rPr>
                <w:b/>
                <w:bCs/>
                <w:i/>
                <w:iCs/>
              </w:rPr>
            </w:pPr>
          </w:p>
        </w:tc>
        <w:tc>
          <w:tcPr>
            <w:tcW w:w="236" w:type="dxa"/>
            <w:vAlign w:val="center"/>
            <w:hideMark/>
          </w:tcPr>
          <w:p w14:paraId="3AB77FBD" w14:textId="77777777" w:rsidR="00B260C4" w:rsidRPr="000D117E" w:rsidRDefault="00B260C4" w:rsidP="006379E5"/>
        </w:tc>
      </w:tr>
      <w:tr w:rsidR="000D117E" w:rsidRPr="000D117E" w14:paraId="1714E47A" w14:textId="77777777" w:rsidTr="006379E5">
        <w:trPr>
          <w:trHeight w:val="990"/>
        </w:trPr>
        <w:tc>
          <w:tcPr>
            <w:tcW w:w="1134" w:type="dxa"/>
            <w:vMerge/>
            <w:tcBorders>
              <w:top w:val="nil"/>
              <w:left w:val="single" w:sz="4" w:space="0" w:color="auto"/>
              <w:bottom w:val="single" w:sz="4" w:space="0" w:color="auto"/>
              <w:right w:val="single" w:sz="4" w:space="0" w:color="auto"/>
            </w:tcBorders>
            <w:vAlign w:val="center"/>
            <w:hideMark/>
          </w:tcPr>
          <w:p w14:paraId="6AC0242B" w14:textId="77777777" w:rsidR="00B260C4" w:rsidRPr="000D117E" w:rsidRDefault="00B260C4" w:rsidP="006379E5">
            <w:pPr>
              <w:rPr>
                <w:b/>
                <w:bCs/>
              </w:rPr>
            </w:pPr>
          </w:p>
        </w:tc>
        <w:tc>
          <w:tcPr>
            <w:tcW w:w="2127" w:type="dxa"/>
            <w:vMerge/>
            <w:tcBorders>
              <w:top w:val="nil"/>
              <w:left w:val="single" w:sz="4" w:space="0" w:color="auto"/>
              <w:bottom w:val="single" w:sz="4" w:space="0" w:color="auto"/>
              <w:right w:val="single" w:sz="4" w:space="0" w:color="auto"/>
            </w:tcBorders>
            <w:vAlign w:val="center"/>
            <w:hideMark/>
          </w:tcPr>
          <w:p w14:paraId="683873B0" w14:textId="77777777" w:rsidR="00B260C4" w:rsidRPr="000D117E" w:rsidRDefault="00B260C4" w:rsidP="006379E5">
            <w:pPr>
              <w:rPr>
                <w:b/>
                <w:bCs/>
              </w:rPr>
            </w:pPr>
          </w:p>
        </w:tc>
        <w:tc>
          <w:tcPr>
            <w:tcW w:w="8079" w:type="dxa"/>
            <w:tcBorders>
              <w:top w:val="nil"/>
              <w:left w:val="nil"/>
              <w:bottom w:val="single" w:sz="4" w:space="0" w:color="auto"/>
              <w:right w:val="single" w:sz="4" w:space="0" w:color="auto"/>
            </w:tcBorders>
            <w:shd w:val="clear" w:color="auto" w:fill="auto"/>
            <w:noWrap/>
            <w:vAlign w:val="center"/>
            <w:hideMark/>
          </w:tcPr>
          <w:p w14:paraId="58BB209F" w14:textId="77777777" w:rsidR="00B260C4" w:rsidRPr="000D117E" w:rsidRDefault="00B260C4" w:rsidP="006379E5">
            <w:pPr>
              <w:autoSpaceDE w:val="0"/>
              <w:autoSpaceDN w:val="0"/>
              <w:adjustRightInd w:val="0"/>
              <w:spacing w:before="120" w:after="120"/>
              <w:jc w:val="both"/>
              <w:rPr>
                <w:bCs/>
              </w:rPr>
            </w:pPr>
            <w:r w:rsidRPr="000D117E">
              <w:rPr>
                <w:b/>
              </w:rPr>
              <w:t xml:space="preserve">- </w:t>
            </w:r>
            <w:r w:rsidRPr="000D117E">
              <w:rPr>
                <w:bCs/>
              </w:rPr>
              <w:t xml:space="preserve">Viên chức Chi nhánh </w:t>
            </w:r>
            <w:r w:rsidRPr="000D117E">
              <w:t>quét (scan) cập nhật dữ liệu file kết quả vào phần mềm một cửa điện tử của huyện</w:t>
            </w:r>
            <w:r w:rsidRPr="000D117E">
              <w:rPr>
                <w:bCs/>
              </w:rPr>
              <w:t xml:space="preserve"> và đính kèm CGN đã ký vào hồ sơ gốc (dữ liệu), photo GCN đã ký và lưu vào hồ sơ, cập nhật, chỉnh lý biến động vào hồ sơ địa chính, cơ sở dữ liệu đất đai đồng thời chuyển hồ sơ đến Bộ phận Tiếp nhận và Trả kết quả.</w:t>
            </w:r>
          </w:p>
          <w:p w14:paraId="1DDF4D01" w14:textId="77777777" w:rsidR="00B260C4" w:rsidRPr="000D117E" w:rsidRDefault="00B260C4" w:rsidP="006379E5">
            <w:pPr>
              <w:jc w:val="both"/>
              <w:rPr>
                <w:i/>
                <w:iCs/>
              </w:rPr>
            </w:pPr>
          </w:p>
        </w:tc>
        <w:tc>
          <w:tcPr>
            <w:tcW w:w="2268" w:type="dxa"/>
            <w:tcBorders>
              <w:top w:val="nil"/>
              <w:left w:val="nil"/>
              <w:bottom w:val="single" w:sz="4" w:space="0" w:color="auto"/>
              <w:right w:val="single" w:sz="4" w:space="0" w:color="auto"/>
            </w:tcBorders>
            <w:shd w:val="clear" w:color="auto" w:fill="auto"/>
            <w:vAlign w:val="center"/>
            <w:hideMark/>
          </w:tcPr>
          <w:p w14:paraId="1A99DFA8" w14:textId="77777777" w:rsidR="00B260C4" w:rsidRPr="000D117E" w:rsidRDefault="00B260C4" w:rsidP="006379E5">
            <w:pPr>
              <w:jc w:val="center"/>
            </w:pPr>
            <w:r w:rsidRPr="000D117E">
              <w:t>0,5 ngày</w:t>
            </w:r>
          </w:p>
        </w:tc>
        <w:tc>
          <w:tcPr>
            <w:tcW w:w="652" w:type="dxa"/>
            <w:vMerge/>
            <w:tcBorders>
              <w:top w:val="nil"/>
              <w:left w:val="single" w:sz="4" w:space="0" w:color="auto"/>
              <w:bottom w:val="single" w:sz="4" w:space="0" w:color="auto"/>
              <w:right w:val="single" w:sz="4" w:space="0" w:color="auto"/>
            </w:tcBorders>
            <w:vAlign w:val="center"/>
            <w:hideMark/>
          </w:tcPr>
          <w:p w14:paraId="1C25DDAA" w14:textId="77777777" w:rsidR="00B260C4" w:rsidRPr="000D117E" w:rsidRDefault="00B260C4" w:rsidP="006379E5">
            <w:pPr>
              <w:rPr>
                <w:b/>
                <w:bCs/>
                <w:i/>
                <w:iCs/>
              </w:rPr>
            </w:pPr>
          </w:p>
        </w:tc>
        <w:tc>
          <w:tcPr>
            <w:tcW w:w="236" w:type="dxa"/>
            <w:vAlign w:val="center"/>
            <w:hideMark/>
          </w:tcPr>
          <w:p w14:paraId="73B58DFC" w14:textId="77777777" w:rsidR="00B260C4" w:rsidRPr="000D117E" w:rsidRDefault="00B260C4" w:rsidP="006379E5"/>
        </w:tc>
      </w:tr>
      <w:tr w:rsidR="000D117E" w:rsidRPr="000D117E" w14:paraId="53E6253A" w14:textId="77777777" w:rsidTr="006379E5">
        <w:trPr>
          <w:trHeight w:val="690"/>
        </w:trPr>
        <w:tc>
          <w:tcPr>
            <w:tcW w:w="1134" w:type="dxa"/>
            <w:vMerge/>
            <w:tcBorders>
              <w:top w:val="nil"/>
              <w:left w:val="single" w:sz="4" w:space="0" w:color="auto"/>
              <w:bottom w:val="single" w:sz="4" w:space="0" w:color="auto"/>
              <w:right w:val="single" w:sz="4" w:space="0" w:color="auto"/>
            </w:tcBorders>
            <w:vAlign w:val="center"/>
            <w:hideMark/>
          </w:tcPr>
          <w:p w14:paraId="178DCD67" w14:textId="77777777" w:rsidR="00B260C4" w:rsidRPr="000D117E" w:rsidRDefault="00B260C4" w:rsidP="006379E5">
            <w:pPr>
              <w:rPr>
                <w:b/>
                <w:bCs/>
              </w:rPr>
            </w:pPr>
          </w:p>
        </w:tc>
        <w:tc>
          <w:tcPr>
            <w:tcW w:w="2127" w:type="dxa"/>
            <w:vMerge/>
            <w:tcBorders>
              <w:top w:val="nil"/>
              <w:left w:val="single" w:sz="4" w:space="0" w:color="auto"/>
              <w:bottom w:val="single" w:sz="4" w:space="0" w:color="auto"/>
              <w:right w:val="single" w:sz="4" w:space="0" w:color="auto"/>
            </w:tcBorders>
            <w:vAlign w:val="center"/>
            <w:hideMark/>
          </w:tcPr>
          <w:p w14:paraId="360D9AEC" w14:textId="77777777" w:rsidR="00B260C4" w:rsidRPr="000D117E" w:rsidRDefault="00B260C4" w:rsidP="006379E5">
            <w:pPr>
              <w:rPr>
                <w:b/>
                <w:bCs/>
              </w:rPr>
            </w:pPr>
          </w:p>
        </w:tc>
        <w:tc>
          <w:tcPr>
            <w:tcW w:w="8079" w:type="dxa"/>
            <w:tcBorders>
              <w:top w:val="nil"/>
              <w:left w:val="nil"/>
              <w:bottom w:val="single" w:sz="4" w:space="0" w:color="auto"/>
              <w:right w:val="single" w:sz="4" w:space="0" w:color="auto"/>
            </w:tcBorders>
            <w:shd w:val="clear" w:color="auto" w:fill="auto"/>
            <w:vAlign w:val="center"/>
            <w:hideMark/>
          </w:tcPr>
          <w:p w14:paraId="42FD138B" w14:textId="77777777" w:rsidR="00B260C4" w:rsidRPr="000D117E" w:rsidRDefault="00B260C4" w:rsidP="006379E5">
            <w:pPr>
              <w:jc w:val="both"/>
              <w:rPr>
                <w:b/>
                <w:bCs/>
                <w:iCs/>
              </w:rPr>
            </w:pPr>
            <w:r w:rsidRPr="000D117E">
              <w:rPr>
                <w:b/>
                <w:bCs/>
                <w:iCs/>
              </w:rPr>
              <w:t xml:space="preserve">* Trường hợp thay đổi về tài sản gắn liền với đất so với nội dung đã đăng ký, cấp Giấy chứng nhận </w:t>
            </w:r>
          </w:p>
        </w:tc>
        <w:tc>
          <w:tcPr>
            <w:tcW w:w="2268" w:type="dxa"/>
            <w:tcBorders>
              <w:top w:val="nil"/>
              <w:left w:val="nil"/>
              <w:bottom w:val="single" w:sz="4" w:space="0" w:color="auto"/>
              <w:right w:val="single" w:sz="4" w:space="0" w:color="auto"/>
            </w:tcBorders>
            <w:shd w:val="clear" w:color="auto" w:fill="auto"/>
            <w:vAlign w:val="center"/>
            <w:hideMark/>
          </w:tcPr>
          <w:p w14:paraId="01E3A41A" w14:textId="77777777" w:rsidR="00B260C4" w:rsidRPr="000D117E" w:rsidRDefault="00B260C4" w:rsidP="006379E5">
            <w:pPr>
              <w:jc w:val="center"/>
            </w:pPr>
            <w:r w:rsidRPr="000D117E">
              <w:t> </w:t>
            </w:r>
          </w:p>
        </w:tc>
        <w:tc>
          <w:tcPr>
            <w:tcW w:w="652" w:type="dxa"/>
            <w:vMerge/>
            <w:tcBorders>
              <w:top w:val="nil"/>
              <w:left w:val="single" w:sz="4" w:space="0" w:color="auto"/>
              <w:bottom w:val="single" w:sz="4" w:space="0" w:color="auto"/>
              <w:right w:val="single" w:sz="4" w:space="0" w:color="auto"/>
            </w:tcBorders>
            <w:vAlign w:val="center"/>
            <w:hideMark/>
          </w:tcPr>
          <w:p w14:paraId="151B1C71" w14:textId="77777777" w:rsidR="00B260C4" w:rsidRPr="000D117E" w:rsidRDefault="00B260C4" w:rsidP="006379E5">
            <w:pPr>
              <w:rPr>
                <w:b/>
                <w:bCs/>
                <w:i/>
                <w:iCs/>
              </w:rPr>
            </w:pPr>
          </w:p>
        </w:tc>
        <w:tc>
          <w:tcPr>
            <w:tcW w:w="236" w:type="dxa"/>
            <w:vAlign w:val="center"/>
            <w:hideMark/>
          </w:tcPr>
          <w:p w14:paraId="4C1EC7DC" w14:textId="77777777" w:rsidR="00B260C4" w:rsidRPr="000D117E" w:rsidRDefault="00B260C4" w:rsidP="006379E5"/>
        </w:tc>
      </w:tr>
      <w:tr w:rsidR="000D117E" w:rsidRPr="000D117E" w14:paraId="7D1C0AB6" w14:textId="77777777" w:rsidTr="006379E5">
        <w:trPr>
          <w:trHeight w:val="345"/>
        </w:trPr>
        <w:tc>
          <w:tcPr>
            <w:tcW w:w="1134" w:type="dxa"/>
            <w:vMerge/>
            <w:tcBorders>
              <w:top w:val="nil"/>
              <w:left w:val="single" w:sz="4" w:space="0" w:color="auto"/>
              <w:bottom w:val="single" w:sz="4" w:space="0" w:color="auto"/>
              <w:right w:val="single" w:sz="4" w:space="0" w:color="auto"/>
            </w:tcBorders>
            <w:vAlign w:val="center"/>
            <w:hideMark/>
          </w:tcPr>
          <w:p w14:paraId="3F2F07E6" w14:textId="77777777" w:rsidR="00B260C4" w:rsidRPr="000D117E" w:rsidRDefault="00B260C4" w:rsidP="006379E5">
            <w:pPr>
              <w:rPr>
                <w:b/>
                <w:bCs/>
              </w:rPr>
            </w:pPr>
          </w:p>
        </w:tc>
        <w:tc>
          <w:tcPr>
            <w:tcW w:w="2127" w:type="dxa"/>
            <w:vMerge/>
            <w:tcBorders>
              <w:top w:val="nil"/>
              <w:left w:val="single" w:sz="4" w:space="0" w:color="auto"/>
              <w:bottom w:val="single" w:sz="4" w:space="0" w:color="auto"/>
              <w:right w:val="single" w:sz="4" w:space="0" w:color="auto"/>
            </w:tcBorders>
            <w:vAlign w:val="center"/>
            <w:hideMark/>
          </w:tcPr>
          <w:p w14:paraId="0A4ED6A1" w14:textId="77777777" w:rsidR="00B260C4" w:rsidRPr="000D117E" w:rsidRDefault="00B260C4" w:rsidP="006379E5">
            <w:pPr>
              <w:rPr>
                <w:b/>
                <w:bCs/>
              </w:rPr>
            </w:pPr>
          </w:p>
        </w:tc>
        <w:tc>
          <w:tcPr>
            <w:tcW w:w="8079" w:type="dxa"/>
            <w:tcBorders>
              <w:top w:val="nil"/>
              <w:left w:val="nil"/>
              <w:bottom w:val="single" w:sz="4" w:space="0" w:color="auto"/>
              <w:right w:val="single" w:sz="4" w:space="0" w:color="auto"/>
            </w:tcBorders>
            <w:shd w:val="clear" w:color="auto" w:fill="auto"/>
            <w:vAlign w:val="center"/>
            <w:hideMark/>
          </w:tcPr>
          <w:p w14:paraId="0D8C8A53" w14:textId="77777777" w:rsidR="00B260C4" w:rsidRPr="000D117E" w:rsidRDefault="00B260C4" w:rsidP="006379E5">
            <w:pPr>
              <w:jc w:val="both"/>
              <w:rPr>
                <w:b/>
                <w:bCs/>
                <w:i/>
                <w:iCs/>
              </w:rPr>
            </w:pPr>
            <w:r w:rsidRPr="000D117E">
              <w:rPr>
                <w:b/>
                <w:bCs/>
                <w:i/>
                <w:iCs/>
              </w:rPr>
              <w:t>- Thời hạn tiếp nhận giải quyết lần 1</w:t>
            </w:r>
          </w:p>
        </w:tc>
        <w:tc>
          <w:tcPr>
            <w:tcW w:w="2268" w:type="dxa"/>
            <w:tcBorders>
              <w:top w:val="nil"/>
              <w:left w:val="nil"/>
              <w:bottom w:val="single" w:sz="4" w:space="0" w:color="auto"/>
              <w:right w:val="single" w:sz="4" w:space="0" w:color="auto"/>
            </w:tcBorders>
            <w:shd w:val="clear" w:color="auto" w:fill="auto"/>
            <w:vAlign w:val="center"/>
            <w:hideMark/>
          </w:tcPr>
          <w:p w14:paraId="63A34F97" w14:textId="77777777" w:rsidR="00B260C4" w:rsidRPr="000D117E" w:rsidRDefault="00B260C4" w:rsidP="006379E5">
            <w:pPr>
              <w:jc w:val="center"/>
              <w:rPr>
                <w:b/>
              </w:rPr>
            </w:pPr>
            <w:r w:rsidRPr="000D117E">
              <w:rPr>
                <w:b/>
              </w:rPr>
              <w:t>30 ngày, trong đó:</w:t>
            </w:r>
          </w:p>
        </w:tc>
        <w:tc>
          <w:tcPr>
            <w:tcW w:w="652" w:type="dxa"/>
            <w:vMerge/>
            <w:tcBorders>
              <w:top w:val="nil"/>
              <w:left w:val="single" w:sz="4" w:space="0" w:color="auto"/>
              <w:bottom w:val="single" w:sz="4" w:space="0" w:color="auto"/>
              <w:right w:val="single" w:sz="4" w:space="0" w:color="auto"/>
            </w:tcBorders>
            <w:vAlign w:val="center"/>
            <w:hideMark/>
          </w:tcPr>
          <w:p w14:paraId="0B3151F7" w14:textId="77777777" w:rsidR="00B260C4" w:rsidRPr="000D117E" w:rsidRDefault="00B260C4" w:rsidP="006379E5">
            <w:pPr>
              <w:rPr>
                <w:b/>
                <w:bCs/>
                <w:i/>
                <w:iCs/>
              </w:rPr>
            </w:pPr>
          </w:p>
        </w:tc>
        <w:tc>
          <w:tcPr>
            <w:tcW w:w="236" w:type="dxa"/>
            <w:vAlign w:val="center"/>
            <w:hideMark/>
          </w:tcPr>
          <w:p w14:paraId="7E2218BD" w14:textId="77777777" w:rsidR="00B260C4" w:rsidRPr="000D117E" w:rsidRDefault="00B260C4" w:rsidP="006379E5"/>
        </w:tc>
      </w:tr>
      <w:tr w:rsidR="000D117E" w:rsidRPr="000D117E" w14:paraId="4276F9EC" w14:textId="77777777" w:rsidTr="006379E5">
        <w:trPr>
          <w:trHeight w:val="330"/>
        </w:trPr>
        <w:tc>
          <w:tcPr>
            <w:tcW w:w="1134" w:type="dxa"/>
            <w:vMerge/>
            <w:tcBorders>
              <w:top w:val="nil"/>
              <w:left w:val="single" w:sz="4" w:space="0" w:color="auto"/>
              <w:bottom w:val="single" w:sz="4" w:space="0" w:color="auto"/>
              <w:right w:val="single" w:sz="4" w:space="0" w:color="auto"/>
            </w:tcBorders>
            <w:vAlign w:val="center"/>
            <w:hideMark/>
          </w:tcPr>
          <w:p w14:paraId="37D3D24B" w14:textId="77777777" w:rsidR="00B260C4" w:rsidRPr="000D117E" w:rsidRDefault="00B260C4" w:rsidP="006379E5">
            <w:pPr>
              <w:rPr>
                <w:b/>
                <w:bCs/>
              </w:rPr>
            </w:pPr>
          </w:p>
        </w:tc>
        <w:tc>
          <w:tcPr>
            <w:tcW w:w="2127" w:type="dxa"/>
            <w:vMerge/>
            <w:tcBorders>
              <w:top w:val="nil"/>
              <w:left w:val="single" w:sz="4" w:space="0" w:color="auto"/>
              <w:bottom w:val="single" w:sz="4" w:space="0" w:color="auto"/>
              <w:right w:val="single" w:sz="4" w:space="0" w:color="auto"/>
            </w:tcBorders>
            <w:vAlign w:val="center"/>
            <w:hideMark/>
          </w:tcPr>
          <w:p w14:paraId="5437498F" w14:textId="77777777" w:rsidR="00B260C4" w:rsidRPr="000D117E" w:rsidRDefault="00B260C4" w:rsidP="006379E5">
            <w:pPr>
              <w:rPr>
                <w:b/>
                <w:bCs/>
              </w:rPr>
            </w:pPr>
          </w:p>
        </w:tc>
        <w:tc>
          <w:tcPr>
            <w:tcW w:w="8079" w:type="dxa"/>
            <w:tcBorders>
              <w:top w:val="nil"/>
              <w:left w:val="nil"/>
              <w:bottom w:val="single" w:sz="4" w:space="0" w:color="auto"/>
              <w:right w:val="single" w:sz="4" w:space="0" w:color="auto"/>
            </w:tcBorders>
            <w:shd w:val="clear" w:color="auto" w:fill="auto"/>
            <w:noWrap/>
            <w:vAlign w:val="center"/>
            <w:hideMark/>
          </w:tcPr>
          <w:p w14:paraId="680DC345" w14:textId="77777777" w:rsidR="00B260C4" w:rsidRPr="000D117E" w:rsidRDefault="00B260C4" w:rsidP="006379E5">
            <w:pPr>
              <w:jc w:val="both"/>
              <w:rPr>
                <w:b/>
                <w:i/>
              </w:rPr>
            </w:pPr>
            <w:r w:rsidRPr="000D117E">
              <w:rPr>
                <w:b/>
                <w:i/>
              </w:rPr>
              <w:t>- Viên chức Chi nhánh Văn phòng đăng ký đất đai thẩm định hồ sơ:</w:t>
            </w:r>
          </w:p>
          <w:p w14:paraId="7309237A" w14:textId="77777777" w:rsidR="00B260C4" w:rsidRPr="000D117E" w:rsidRDefault="00B260C4" w:rsidP="006379E5">
            <w:pPr>
              <w:shd w:val="clear" w:color="auto" w:fill="FFFFFF"/>
              <w:spacing w:before="120"/>
              <w:ind w:firstLine="176"/>
              <w:jc w:val="both"/>
              <w:rPr>
                <w:bCs/>
                <w:i/>
              </w:rPr>
            </w:pPr>
            <w:r w:rsidRPr="000D117E">
              <w:rPr>
                <w:i/>
              </w:rPr>
              <w:t xml:space="preserve">+ </w:t>
            </w:r>
            <w:r w:rsidRPr="000D117E">
              <w:rPr>
                <w:bCs/>
                <w:i/>
                <w:iCs/>
              </w:rPr>
              <w:t>Trường hợp hồ sơ qua thẩm tra, thẩm định chưa đủ điều kiện giải quyết, cơ quan có thẩm quyền giải quyết thủ tục hành chính trả lại hồ sơ kèm theo thông báo bằng văn bản và nêu rõ lý do, nội dung cần bổ sung để gửi cho tổ chức, cá nhân thông qua Bộ phận Một cửa. Thời hạn giải quyết được tính lại từ đầu sau khi nhận đủ hồ sơ.</w:t>
            </w:r>
            <w:r w:rsidRPr="000D117E">
              <w:rPr>
                <w:bCs/>
                <w:i/>
              </w:rPr>
              <w:t xml:space="preserve"> (2</w:t>
            </w:r>
            <w:proofErr w:type="gramStart"/>
            <w:r w:rsidRPr="000D117E">
              <w:rPr>
                <w:bCs/>
                <w:i/>
              </w:rPr>
              <w:t>,5</w:t>
            </w:r>
            <w:proofErr w:type="gramEnd"/>
            <w:r w:rsidRPr="000D117E">
              <w:rPr>
                <w:bCs/>
                <w:i/>
              </w:rPr>
              <w:t xml:space="preserve"> ngày không tính vào thời gian thực hiện thủ tục hành chính).</w:t>
            </w:r>
          </w:p>
          <w:p w14:paraId="40A2F15D" w14:textId="77777777" w:rsidR="00B260C4" w:rsidRPr="000D117E" w:rsidRDefault="00B260C4" w:rsidP="006379E5">
            <w:pPr>
              <w:jc w:val="both"/>
              <w:rPr>
                <w:i/>
                <w:iCs/>
              </w:rPr>
            </w:pPr>
            <w:r w:rsidRPr="000D117E">
              <w:rPr>
                <w:bCs/>
                <w:i/>
                <w:iCs/>
              </w:rPr>
              <w:t xml:space="preserve">+ </w:t>
            </w:r>
            <w:r w:rsidRPr="000D117E">
              <w:rPr>
                <w:i/>
                <w:iCs/>
              </w:rPr>
              <w:t>Trường hợp hồ sơ đạt yêu cầu, tiếp tục giải quyết:</w:t>
            </w:r>
          </w:p>
          <w:p w14:paraId="461241F2" w14:textId="77777777" w:rsidR="00B260C4" w:rsidRPr="000D117E" w:rsidRDefault="00B260C4" w:rsidP="006379E5">
            <w:pPr>
              <w:jc w:val="both"/>
            </w:pPr>
            <w:r w:rsidRPr="000D117E">
              <w:rPr>
                <w:iCs/>
              </w:rPr>
              <w:t>- Viên chức Chi nhánh Văn phòng Đăng ký đất đai tiến hành kiểm tra, khảo sát hiện trạng nhà ở, tài sản khác gắn liền với đất.</w:t>
            </w:r>
          </w:p>
        </w:tc>
        <w:tc>
          <w:tcPr>
            <w:tcW w:w="2268" w:type="dxa"/>
            <w:tcBorders>
              <w:top w:val="nil"/>
              <w:left w:val="nil"/>
              <w:bottom w:val="single" w:sz="4" w:space="0" w:color="auto"/>
              <w:right w:val="single" w:sz="4" w:space="0" w:color="auto"/>
            </w:tcBorders>
            <w:shd w:val="clear" w:color="auto" w:fill="auto"/>
            <w:vAlign w:val="center"/>
            <w:hideMark/>
          </w:tcPr>
          <w:p w14:paraId="4578AD7E" w14:textId="77777777" w:rsidR="00B260C4" w:rsidRPr="000D117E" w:rsidRDefault="00B260C4" w:rsidP="006379E5">
            <w:pPr>
              <w:jc w:val="center"/>
              <w:rPr>
                <w:b/>
              </w:rPr>
            </w:pPr>
          </w:p>
          <w:p w14:paraId="41A486AD" w14:textId="77777777" w:rsidR="00B260C4" w:rsidRPr="000D117E" w:rsidRDefault="00B260C4" w:rsidP="006379E5">
            <w:pPr>
              <w:jc w:val="center"/>
              <w:rPr>
                <w:b/>
              </w:rPr>
            </w:pPr>
          </w:p>
          <w:p w14:paraId="5FCF74C3" w14:textId="77777777" w:rsidR="00B260C4" w:rsidRPr="000D117E" w:rsidRDefault="00B260C4" w:rsidP="006379E5">
            <w:pPr>
              <w:jc w:val="center"/>
              <w:rPr>
                <w:b/>
              </w:rPr>
            </w:pPr>
          </w:p>
          <w:p w14:paraId="34BF357B" w14:textId="77777777" w:rsidR="00B260C4" w:rsidRPr="000D117E" w:rsidRDefault="00B260C4" w:rsidP="006379E5">
            <w:pPr>
              <w:jc w:val="center"/>
              <w:rPr>
                <w:b/>
              </w:rPr>
            </w:pPr>
          </w:p>
          <w:p w14:paraId="267384F4" w14:textId="77777777" w:rsidR="00B260C4" w:rsidRPr="000D117E" w:rsidRDefault="00B260C4" w:rsidP="006379E5">
            <w:pPr>
              <w:jc w:val="center"/>
              <w:rPr>
                <w:b/>
              </w:rPr>
            </w:pPr>
          </w:p>
          <w:p w14:paraId="38C0533E" w14:textId="77777777" w:rsidR="00B260C4" w:rsidRPr="000D117E" w:rsidRDefault="00B260C4" w:rsidP="006379E5">
            <w:pPr>
              <w:jc w:val="center"/>
            </w:pPr>
          </w:p>
          <w:p w14:paraId="454639C1" w14:textId="77777777" w:rsidR="00B260C4" w:rsidRPr="000D117E" w:rsidRDefault="00B260C4" w:rsidP="006379E5">
            <w:pPr>
              <w:jc w:val="center"/>
            </w:pPr>
          </w:p>
          <w:p w14:paraId="32227EDA" w14:textId="77777777" w:rsidR="00B260C4" w:rsidRPr="000D117E" w:rsidRDefault="00B260C4" w:rsidP="006379E5">
            <w:pPr>
              <w:jc w:val="center"/>
            </w:pPr>
          </w:p>
          <w:p w14:paraId="70692D96" w14:textId="77777777" w:rsidR="00B260C4" w:rsidRPr="000D117E" w:rsidRDefault="00B260C4" w:rsidP="006379E5">
            <w:pPr>
              <w:jc w:val="center"/>
            </w:pPr>
          </w:p>
          <w:p w14:paraId="0E06BCC5" w14:textId="77777777" w:rsidR="00B260C4" w:rsidRPr="000D117E" w:rsidRDefault="00B260C4" w:rsidP="006379E5">
            <w:pPr>
              <w:jc w:val="center"/>
            </w:pPr>
            <w:r w:rsidRPr="000D117E">
              <w:t xml:space="preserve">14,5 ngày </w:t>
            </w:r>
          </w:p>
        </w:tc>
        <w:tc>
          <w:tcPr>
            <w:tcW w:w="652" w:type="dxa"/>
            <w:vMerge/>
            <w:tcBorders>
              <w:top w:val="nil"/>
              <w:left w:val="single" w:sz="4" w:space="0" w:color="auto"/>
              <w:bottom w:val="single" w:sz="4" w:space="0" w:color="auto"/>
              <w:right w:val="single" w:sz="4" w:space="0" w:color="auto"/>
            </w:tcBorders>
            <w:vAlign w:val="center"/>
            <w:hideMark/>
          </w:tcPr>
          <w:p w14:paraId="33848CFC" w14:textId="77777777" w:rsidR="00B260C4" w:rsidRPr="000D117E" w:rsidRDefault="00B260C4" w:rsidP="006379E5">
            <w:pPr>
              <w:rPr>
                <w:b/>
                <w:bCs/>
                <w:i/>
                <w:iCs/>
              </w:rPr>
            </w:pPr>
          </w:p>
        </w:tc>
        <w:tc>
          <w:tcPr>
            <w:tcW w:w="236" w:type="dxa"/>
            <w:vAlign w:val="center"/>
            <w:hideMark/>
          </w:tcPr>
          <w:p w14:paraId="7F217AF5" w14:textId="77777777" w:rsidR="00B260C4" w:rsidRPr="000D117E" w:rsidRDefault="00B260C4" w:rsidP="006379E5"/>
        </w:tc>
      </w:tr>
      <w:tr w:rsidR="000D117E" w:rsidRPr="000D117E" w14:paraId="52610618" w14:textId="77777777" w:rsidTr="006379E5">
        <w:trPr>
          <w:trHeight w:val="273"/>
        </w:trPr>
        <w:tc>
          <w:tcPr>
            <w:tcW w:w="1134" w:type="dxa"/>
            <w:vMerge/>
            <w:tcBorders>
              <w:top w:val="nil"/>
              <w:left w:val="single" w:sz="4" w:space="0" w:color="auto"/>
              <w:bottom w:val="single" w:sz="4" w:space="0" w:color="auto"/>
              <w:right w:val="single" w:sz="4" w:space="0" w:color="auto"/>
            </w:tcBorders>
            <w:vAlign w:val="center"/>
          </w:tcPr>
          <w:p w14:paraId="695EA262" w14:textId="77777777" w:rsidR="00B260C4" w:rsidRPr="000D117E" w:rsidRDefault="00B260C4" w:rsidP="006379E5">
            <w:pPr>
              <w:rPr>
                <w:b/>
                <w:bCs/>
              </w:rPr>
            </w:pPr>
          </w:p>
        </w:tc>
        <w:tc>
          <w:tcPr>
            <w:tcW w:w="2127" w:type="dxa"/>
            <w:vMerge/>
            <w:tcBorders>
              <w:top w:val="nil"/>
              <w:left w:val="single" w:sz="4" w:space="0" w:color="auto"/>
              <w:bottom w:val="single" w:sz="4" w:space="0" w:color="auto"/>
              <w:right w:val="single" w:sz="4" w:space="0" w:color="auto"/>
            </w:tcBorders>
            <w:vAlign w:val="center"/>
          </w:tcPr>
          <w:p w14:paraId="6E8866A9" w14:textId="77777777" w:rsidR="00B260C4" w:rsidRPr="000D117E" w:rsidRDefault="00B260C4" w:rsidP="006379E5">
            <w:pPr>
              <w:rPr>
                <w:b/>
                <w:bCs/>
              </w:rPr>
            </w:pPr>
          </w:p>
        </w:tc>
        <w:tc>
          <w:tcPr>
            <w:tcW w:w="8079" w:type="dxa"/>
            <w:tcBorders>
              <w:top w:val="nil"/>
              <w:left w:val="nil"/>
              <w:bottom w:val="single" w:sz="4" w:space="0" w:color="auto"/>
              <w:right w:val="single" w:sz="4" w:space="0" w:color="auto"/>
            </w:tcBorders>
            <w:shd w:val="clear" w:color="auto" w:fill="auto"/>
            <w:noWrap/>
            <w:vAlign w:val="center"/>
          </w:tcPr>
          <w:p w14:paraId="01D7522A" w14:textId="77777777" w:rsidR="00B260C4" w:rsidRPr="000D117E" w:rsidRDefault="00B260C4" w:rsidP="006379E5">
            <w:pPr>
              <w:jc w:val="both"/>
              <w:rPr>
                <w:b/>
                <w:i/>
              </w:rPr>
            </w:pPr>
            <w:r w:rsidRPr="000D117E">
              <w:rPr>
                <w:iCs/>
              </w:rPr>
              <w:t>- Lấy ý kiến cơ quan quản lý nhà nước về nhà ở, tài sản khác gắn liền với đất đối với trường hợp hiện trạng xây dựng không phù hợp với giấy phép xây dựng và các giấy tờ khác; lập danh sách chuyển UBND xã xác nhận.</w:t>
            </w:r>
          </w:p>
        </w:tc>
        <w:tc>
          <w:tcPr>
            <w:tcW w:w="2268" w:type="dxa"/>
            <w:tcBorders>
              <w:top w:val="nil"/>
              <w:left w:val="nil"/>
              <w:bottom w:val="single" w:sz="4" w:space="0" w:color="auto"/>
              <w:right w:val="single" w:sz="4" w:space="0" w:color="auto"/>
            </w:tcBorders>
            <w:shd w:val="clear" w:color="auto" w:fill="auto"/>
            <w:vAlign w:val="center"/>
          </w:tcPr>
          <w:p w14:paraId="3C77D6F8" w14:textId="77777777" w:rsidR="00B260C4" w:rsidRPr="000D117E" w:rsidRDefault="00B260C4" w:rsidP="006379E5">
            <w:pPr>
              <w:jc w:val="center"/>
            </w:pPr>
            <w:r w:rsidRPr="000D117E">
              <w:t>05 ngày</w:t>
            </w:r>
          </w:p>
        </w:tc>
        <w:tc>
          <w:tcPr>
            <w:tcW w:w="652" w:type="dxa"/>
            <w:vMerge/>
            <w:tcBorders>
              <w:top w:val="nil"/>
              <w:left w:val="single" w:sz="4" w:space="0" w:color="auto"/>
              <w:bottom w:val="single" w:sz="4" w:space="0" w:color="auto"/>
              <w:right w:val="single" w:sz="4" w:space="0" w:color="auto"/>
            </w:tcBorders>
            <w:vAlign w:val="center"/>
          </w:tcPr>
          <w:p w14:paraId="5C7ECD66" w14:textId="77777777" w:rsidR="00B260C4" w:rsidRPr="000D117E" w:rsidRDefault="00B260C4" w:rsidP="006379E5">
            <w:pPr>
              <w:rPr>
                <w:b/>
                <w:bCs/>
                <w:i/>
                <w:iCs/>
              </w:rPr>
            </w:pPr>
          </w:p>
        </w:tc>
        <w:tc>
          <w:tcPr>
            <w:tcW w:w="236" w:type="dxa"/>
            <w:vAlign w:val="center"/>
          </w:tcPr>
          <w:p w14:paraId="079AA2B7" w14:textId="77777777" w:rsidR="00B260C4" w:rsidRPr="000D117E" w:rsidRDefault="00B260C4" w:rsidP="006379E5"/>
        </w:tc>
      </w:tr>
      <w:tr w:rsidR="000D117E" w:rsidRPr="000D117E" w14:paraId="47138E6A" w14:textId="77777777" w:rsidTr="006379E5">
        <w:trPr>
          <w:trHeight w:val="273"/>
        </w:trPr>
        <w:tc>
          <w:tcPr>
            <w:tcW w:w="1134" w:type="dxa"/>
            <w:vMerge/>
            <w:tcBorders>
              <w:top w:val="nil"/>
              <w:left w:val="single" w:sz="4" w:space="0" w:color="auto"/>
              <w:bottom w:val="single" w:sz="4" w:space="0" w:color="auto"/>
              <w:right w:val="single" w:sz="4" w:space="0" w:color="auto"/>
            </w:tcBorders>
            <w:vAlign w:val="center"/>
            <w:hideMark/>
          </w:tcPr>
          <w:p w14:paraId="6F33A8B9" w14:textId="77777777" w:rsidR="00B260C4" w:rsidRPr="000D117E" w:rsidRDefault="00B260C4" w:rsidP="006379E5">
            <w:pPr>
              <w:rPr>
                <w:b/>
                <w:bCs/>
              </w:rPr>
            </w:pPr>
          </w:p>
        </w:tc>
        <w:tc>
          <w:tcPr>
            <w:tcW w:w="2127" w:type="dxa"/>
            <w:vMerge/>
            <w:tcBorders>
              <w:top w:val="nil"/>
              <w:left w:val="single" w:sz="4" w:space="0" w:color="auto"/>
              <w:bottom w:val="single" w:sz="4" w:space="0" w:color="auto"/>
              <w:right w:val="single" w:sz="4" w:space="0" w:color="auto"/>
            </w:tcBorders>
            <w:vAlign w:val="center"/>
            <w:hideMark/>
          </w:tcPr>
          <w:p w14:paraId="2BDCB187" w14:textId="77777777" w:rsidR="00B260C4" w:rsidRPr="000D117E" w:rsidRDefault="00B260C4" w:rsidP="006379E5">
            <w:pPr>
              <w:rPr>
                <w:b/>
                <w:bCs/>
              </w:rPr>
            </w:pPr>
          </w:p>
        </w:tc>
        <w:tc>
          <w:tcPr>
            <w:tcW w:w="8079" w:type="dxa"/>
            <w:tcBorders>
              <w:top w:val="nil"/>
              <w:left w:val="nil"/>
              <w:bottom w:val="single" w:sz="4" w:space="0" w:color="auto"/>
              <w:right w:val="single" w:sz="4" w:space="0" w:color="auto"/>
            </w:tcBorders>
            <w:shd w:val="clear" w:color="auto" w:fill="auto"/>
            <w:noWrap/>
            <w:vAlign w:val="center"/>
            <w:hideMark/>
          </w:tcPr>
          <w:p w14:paraId="4C93464F" w14:textId="77777777" w:rsidR="00B260C4" w:rsidRPr="000D117E" w:rsidRDefault="00B260C4" w:rsidP="006379E5">
            <w:pPr>
              <w:jc w:val="both"/>
            </w:pPr>
            <w:r w:rsidRPr="000D117E">
              <w:rPr>
                <w:b/>
                <w:i/>
              </w:rPr>
              <w:t xml:space="preserve">- Ủy ban nhân dân cấp xã: </w:t>
            </w:r>
            <w:r w:rsidRPr="000D117E">
              <w:rPr>
                <w:iCs/>
              </w:rPr>
              <w:t>UBND cấp xã xác nhận vào biên bản nội dung:  “thông tin tài sản thay đổi” mẫu 09/ĐK</w:t>
            </w:r>
            <w:r w:rsidRPr="000D117E">
              <w:rPr>
                <w:iCs/>
                <w:vertAlign w:val="superscript"/>
              </w:rPr>
              <w:t>1</w:t>
            </w:r>
            <w:r w:rsidRPr="000D117E">
              <w:rPr>
                <w:iCs/>
              </w:rPr>
              <w:t>. Chuyển hồ sơ về Chi nhánh Văn phòng đăng ký đất đai.</w:t>
            </w:r>
          </w:p>
        </w:tc>
        <w:tc>
          <w:tcPr>
            <w:tcW w:w="2268" w:type="dxa"/>
            <w:tcBorders>
              <w:top w:val="nil"/>
              <w:left w:val="nil"/>
              <w:bottom w:val="single" w:sz="4" w:space="0" w:color="auto"/>
              <w:right w:val="single" w:sz="4" w:space="0" w:color="auto"/>
            </w:tcBorders>
            <w:shd w:val="clear" w:color="auto" w:fill="auto"/>
            <w:vAlign w:val="center"/>
            <w:hideMark/>
          </w:tcPr>
          <w:p w14:paraId="48FD1C5D" w14:textId="77777777" w:rsidR="00B260C4" w:rsidRPr="000D117E" w:rsidRDefault="00B260C4" w:rsidP="006379E5">
            <w:pPr>
              <w:jc w:val="center"/>
            </w:pPr>
            <w:r w:rsidRPr="000D117E">
              <w:t>02 ngày </w:t>
            </w:r>
          </w:p>
        </w:tc>
        <w:tc>
          <w:tcPr>
            <w:tcW w:w="652" w:type="dxa"/>
            <w:vMerge/>
            <w:tcBorders>
              <w:top w:val="nil"/>
              <w:left w:val="single" w:sz="4" w:space="0" w:color="auto"/>
              <w:bottom w:val="single" w:sz="4" w:space="0" w:color="auto"/>
              <w:right w:val="single" w:sz="4" w:space="0" w:color="auto"/>
            </w:tcBorders>
            <w:vAlign w:val="center"/>
            <w:hideMark/>
          </w:tcPr>
          <w:p w14:paraId="3136098E" w14:textId="77777777" w:rsidR="00B260C4" w:rsidRPr="000D117E" w:rsidRDefault="00B260C4" w:rsidP="006379E5">
            <w:pPr>
              <w:rPr>
                <w:b/>
                <w:bCs/>
                <w:i/>
                <w:iCs/>
              </w:rPr>
            </w:pPr>
          </w:p>
        </w:tc>
        <w:tc>
          <w:tcPr>
            <w:tcW w:w="236" w:type="dxa"/>
            <w:vAlign w:val="center"/>
            <w:hideMark/>
          </w:tcPr>
          <w:p w14:paraId="01196A66" w14:textId="77777777" w:rsidR="00B260C4" w:rsidRPr="000D117E" w:rsidRDefault="00B260C4" w:rsidP="006379E5"/>
        </w:tc>
      </w:tr>
      <w:tr w:rsidR="000D117E" w:rsidRPr="000D117E" w14:paraId="2CAEB719" w14:textId="77777777" w:rsidTr="006379E5">
        <w:trPr>
          <w:trHeight w:val="660"/>
        </w:trPr>
        <w:tc>
          <w:tcPr>
            <w:tcW w:w="1134" w:type="dxa"/>
            <w:vMerge/>
            <w:tcBorders>
              <w:top w:val="nil"/>
              <w:left w:val="single" w:sz="4" w:space="0" w:color="auto"/>
              <w:bottom w:val="single" w:sz="4" w:space="0" w:color="auto"/>
              <w:right w:val="single" w:sz="4" w:space="0" w:color="auto"/>
            </w:tcBorders>
            <w:vAlign w:val="center"/>
            <w:hideMark/>
          </w:tcPr>
          <w:p w14:paraId="544B5DA9" w14:textId="77777777" w:rsidR="00B260C4" w:rsidRPr="000D117E" w:rsidRDefault="00B260C4" w:rsidP="006379E5">
            <w:pPr>
              <w:rPr>
                <w:b/>
                <w:bCs/>
              </w:rPr>
            </w:pPr>
          </w:p>
        </w:tc>
        <w:tc>
          <w:tcPr>
            <w:tcW w:w="2127" w:type="dxa"/>
            <w:vMerge/>
            <w:tcBorders>
              <w:top w:val="nil"/>
              <w:left w:val="single" w:sz="4" w:space="0" w:color="auto"/>
              <w:bottom w:val="single" w:sz="4" w:space="0" w:color="auto"/>
              <w:right w:val="single" w:sz="4" w:space="0" w:color="auto"/>
            </w:tcBorders>
            <w:vAlign w:val="center"/>
            <w:hideMark/>
          </w:tcPr>
          <w:p w14:paraId="6A5509F0" w14:textId="77777777" w:rsidR="00B260C4" w:rsidRPr="000D117E" w:rsidRDefault="00B260C4" w:rsidP="006379E5">
            <w:pPr>
              <w:rPr>
                <w:b/>
                <w:bCs/>
              </w:rPr>
            </w:pPr>
          </w:p>
        </w:tc>
        <w:tc>
          <w:tcPr>
            <w:tcW w:w="8079" w:type="dxa"/>
            <w:tcBorders>
              <w:top w:val="nil"/>
              <w:left w:val="nil"/>
              <w:bottom w:val="single" w:sz="4" w:space="0" w:color="auto"/>
              <w:right w:val="single" w:sz="4" w:space="0" w:color="auto"/>
            </w:tcBorders>
            <w:shd w:val="clear" w:color="auto" w:fill="auto"/>
            <w:noWrap/>
            <w:vAlign w:val="center"/>
            <w:hideMark/>
          </w:tcPr>
          <w:p w14:paraId="5B6B2B74" w14:textId="77777777" w:rsidR="00B260C4" w:rsidRPr="000D117E" w:rsidRDefault="00B260C4" w:rsidP="006379E5">
            <w:pPr>
              <w:jc w:val="both"/>
              <w:rPr>
                <w:i/>
                <w:iCs/>
              </w:rPr>
            </w:pPr>
            <w:r w:rsidRPr="000D117E">
              <w:rPr>
                <w:iCs/>
              </w:rPr>
              <w:t>- Viên chức Chi nhánh Văn phòng kiểm tra hồ sơ, thẩm định; chuyển sang chỉnh lý cơ dữ liệu;  lập phiếu chuyển, trình Lãnh đạo Chi nhánh Văn phòng Đăng ký đất đai xem xét duyệt và ký phiếu chuyển thuế; Viên chức Chi nhánh đóng dấu, tách hồ sơ chuyển Chi cục thuế</w:t>
            </w:r>
          </w:p>
        </w:tc>
        <w:tc>
          <w:tcPr>
            <w:tcW w:w="2268" w:type="dxa"/>
            <w:tcBorders>
              <w:top w:val="nil"/>
              <w:left w:val="nil"/>
              <w:bottom w:val="single" w:sz="4" w:space="0" w:color="auto"/>
              <w:right w:val="single" w:sz="4" w:space="0" w:color="auto"/>
            </w:tcBorders>
            <w:shd w:val="clear" w:color="auto" w:fill="auto"/>
            <w:vAlign w:val="center"/>
            <w:hideMark/>
          </w:tcPr>
          <w:p w14:paraId="396EF73A" w14:textId="77777777" w:rsidR="00B260C4" w:rsidRPr="000D117E" w:rsidRDefault="00B260C4" w:rsidP="006379E5">
            <w:pPr>
              <w:jc w:val="center"/>
            </w:pPr>
            <w:r w:rsidRPr="000D117E">
              <w:t>03 ngày</w:t>
            </w:r>
          </w:p>
        </w:tc>
        <w:tc>
          <w:tcPr>
            <w:tcW w:w="652" w:type="dxa"/>
            <w:vMerge/>
            <w:tcBorders>
              <w:top w:val="nil"/>
              <w:left w:val="single" w:sz="4" w:space="0" w:color="auto"/>
              <w:bottom w:val="single" w:sz="4" w:space="0" w:color="auto"/>
              <w:right w:val="single" w:sz="4" w:space="0" w:color="auto"/>
            </w:tcBorders>
            <w:vAlign w:val="center"/>
            <w:hideMark/>
          </w:tcPr>
          <w:p w14:paraId="710F5019" w14:textId="77777777" w:rsidR="00B260C4" w:rsidRPr="000D117E" w:rsidRDefault="00B260C4" w:rsidP="006379E5">
            <w:pPr>
              <w:rPr>
                <w:b/>
                <w:bCs/>
                <w:i/>
                <w:iCs/>
              </w:rPr>
            </w:pPr>
          </w:p>
        </w:tc>
        <w:tc>
          <w:tcPr>
            <w:tcW w:w="236" w:type="dxa"/>
            <w:vAlign w:val="center"/>
            <w:hideMark/>
          </w:tcPr>
          <w:p w14:paraId="7380BBBA" w14:textId="77777777" w:rsidR="00B260C4" w:rsidRPr="000D117E" w:rsidRDefault="00B260C4" w:rsidP="006379E5"/>
        </w:tc>
      </w:tr>
      <w:tr w:rsidR="000D117E" w:rsidRPr="000D117E" w14:paraId="661DDA4D" w14:textId="77777777" w:rsidTr="006379E5">
        <w:trPr>
          <w:trHeight w:val="330"/>
        </w:trPr>
        <w:tc>
          <w:tcPr>
            <w:tcW w:w="1134" w:type="dxa"/>
            <w:vMerge/>
            <w:tcBorders>
              <w:top w:val="nil"/>
              <w:left w:val="single" w:sz="4" w:space="0" w:color="auto"/>
              <w:bottom w:val="single" w:sz="4" w:space="0" w:color="auto"/>
              <w:right w:val="single" w:sz="4" w:space="0" w:color="auto"/>
            </w:tcBorders>
            <w:vAlign w:val="center"/>
            <w:hideMark/>
          </w:tcPr>
          <w:p w14:paraId="45B2FC8B" w14:textId="77777777" w:rsidR="00B260C4" w:rsidRPr="000D117E" w:rsidRDefault="00B260C4" w:rsidP="006379E5">
            <w:pPr>
              <w:rPr>
                <w:b/>
                <w:bCs/>
              </w:rPr>
            </w:pPr>
          </w:p>
        </w:tc>
        <w:tc>
          <w:tcPr>
            <w:tcW w:w="2127" w:type="dxa"/>
            <w:vMerge/>
            <w:tcBorders>
              <w:top w:val="nil"/>
              <w:left w:val="single" w:sz="4" w:space="0" w:color="auto"/>
              <w:bottom w:val="single" w:sz="4" w:space="0" w:color="auto"/>
              <w:right w:val="single" w:sz="4" w:space="0" w:color="auto"/>
            </w:tcBorders>
            <w:vAlign w:val="center"/>
            <w:hideMark/>
          </w:tcPr>
          <w:p w14:paraId="7E8F3EC1" w14:textId="77777777" w:rsidR="00B260C4" w:rsidRPr="000D117E" w:rsidRDefault="00B260C4" w:rsidP="006379E5">
            <w:pPr>
              <w:rPr>
                <w:b/>
                <w:bCs/>
              </w:rPr>
            </w:pPr>
          </w:p>
        </w:tc>
        <w:tc>
          <w:tcPr>
            <w:tcW w:w="8079" w:type="dxa"/>
            <w:tcBorders>
              <w:top w:val="nil"/>
              <w:left w:val="nil"/>
              <w:bottom w:val="single" w:sz="4" w:space="0" w:color="auto"/>
              <w:right w:val="single" w:sz="4" w:space="0" w:color="auto"/>
            </w:tcBorders>
            <w:shd w:val="clear" w:color="auto" w:fill="auto"/>
            <w:vAlign w:val="center"/>
            <w:hideMark/>
          </w:tcPr>
          <w:p w14:paraId="58675F48" w14:textId="77777777" w:rsidR="00B260C4" w:rsidRPr="000D117E" w:rsidRDefault="00B260C4" w:rsidP="006379E5">
            <w:pPr>
              <w:jc w:val="both"/>
            </w:pPr>
            <w:r w:rsidRPr="000D117E">
              <w:rPr>
                <w:bCs/>
                <w:iCs/>
              </w:rPr>
              <w:t xml:space="preserve">- </w:t>
            </w:r>
            <w:r w:rsidRPr="000D117E">
              <w:rPr>
                <w:b/>
                <w:iCs/>
              </w:rPr>
              <w:t>Cơ quan thuế:</w:t>
            </w:r>
            <w:r w:rsidRPr="000D117E">
              <w:rPr>
                <w:bCs/>
                <w:iCs/>
              </w:rPr>
              <w:t xml:space="preserve"> </w:t>
            </w:r>
            <w:r w:rsidRPr="000D117E">
              <w:t>Không quá 05 ngày làm việc kể từ ngày nhận đủ hồ sơ đối với trường hợp không có khoản và người sử dụng đất được trừ vào tiền sử dụng đất, tiền thuê đất phải nộp đồng thời xác nhận và ra thông báo nghĩa vụ tài chính.</w:t>
            </w:r>
          </w:p>
        </w:tc>
        <w:tc>
          <w:tcPr>
            <w:tcW w:w="2268" w:type="dxa"/>
            <w:tcBorders>
              <w:top w:val="nil"/>
              <w:left w:val="nil"/>
              <w:bottom w:val="single" w:sz="4" w:space="0" w:color="auto"/>
              <w:right w:val="single" w:sz="4" w:space="0" w:color="auto"/>
            </w:tcBorders>
            <w:shd w:val="clear" w:color="auto" w:fill="auto"/>
            <w:vAlign w:val="center"/>
            <w:hideMark/>
          </w:tcPr>
          <w:p w14:paraId="10BF4006" w14:textId="77777777" w:rsidR="00B260C4" w:rsidRPr="000D117E" w:rsidRDefault="00B260C4" w:rsidP="006379E5">
            <w:pPr>
              <w:jc w:val="center"/>
            </w:pPr>
            <w:r w:rsidRPr="000D117E">
              <w:t>05 ngày </w:t>
            </w:r>
          </w:p>
        </w:tc>
        <w:tc>
          <w:tcPr>
            <w:tcW w:w="652" w:type="dxa"/>
            <w:vMerge/>
            <w:tcBorders>
              <w:top w:val="nil"/>
              <w:left w:val="single" w:sz="4" w:space="0" w:color="auto"/>
              <w:bottom w:val="single" w:sz="4" w:space="0" w:color="auto"/>
              <w:right w:val="single" w:sz="4" w:space="0" w:color="auto"/>
            </w:tcBorders>
            <w:vAlign w:val="center"/>
            <w:hideMark/>
          </w:tcPr>
          <w:p w14:paraId="1407EB1E" w14:textId="77777777" w:rsidR="00B260C4" w:rsidRPr="000D117E" w:rsidRDefault="00B260C4" w:rsidP="006379E5">
            <w:pPr>
              <w:rPr>
                <w:b/>
                <w:bCs/>
                <w:i/>
                <w:iCs/>
              </w:rPr>
            </w:pPr>
          </w:p>
        </w:tc>
        <w:tc>
          <w:tcPr>
            <w:tcW w:w="236" w:type="dxa"/>
            <w:vAlign w:val="center"/>
            <w:hideMark/>
          </w:tcPr>
          <w:p w14:paraId="0ED39593" w14:textId="77777777" w:rsidR="00B260C4" w:rsidRPr="000D117E" w:rsidRDefault="00B260C4" w:rsidP="006379E5"/>
        </w:tc>
      </w:tr>
      <w:tr w:rsidR="000D117E" w:rsidRPr="000D117E" w14:paraId="45C6867F" w14:textId="77777777" w:rsidTr="006379E5">
        <w:trPr>
          <w:trHeight w:val="660"/>
        </w:trPr>
        <w:tc>
          <w:tcPr>
            <w:tcW w:w="1134" w:type="dxa"/>
            <w:vMerge/>
            <w:tcBorders>
              <w:top w:val="nil"/>
              <w:left w:val="single" w:sz="4" w:space="0" w:color="auto"/>
              <w:bottom w:val="single" w:sz="4" w:space="0" w:color="auto"/>
              <w:right w:val="single" w:sz="4" w:space="0" w:color="auto"/>
            </w:tcBorders>
            <w:vAlign w:val="center"/>
            <w:hideMark/>
          </w:tcPr>
          <w:p w14:paraId="224CBB21" w14:textId="77777777" w:rsidR="00B260C4" w:rsidRPr="000D117E" w:rsidRDefault="00B260C4" w:rsidP="006379E5">
            <w:pPr>
              <w:rPr>
                <w:b/>
                <w:bCs/>
              </w:rPr>
            </w:pPr>
          </w:p>
        </w:tc>
        <w:tc>
          <w:tcPr>
            <w:tcW w:w="2127" w:type="dxa"/>
            <w:vMerge/>
            <w:tcBorders>
              <w:top w:val="nil"/>
              <w:left w:val="single" w:sz="4" w:space="0" w:color="auto"/>
              <w:bottom w:val="single" w:sz="4" w:space="0" w:color="auto"/>
              <w:right w:val="single" w:sz="4" w:space="0" w:color="auto"/>
            </w:tcBorders>
            <w:vAlign w:val="center"/>
            <w:hideMark/>
          </w:tcPr>
          <w:p w14:paraId="74B39DD4" w14:textId="77777777" w:rsidR="00B260C4" w:rsidRPr="000D117E" w:rsidRDefault="00B260C4" w:rsidP="006379E5">
            <w:pPr>
              <w:rPr>
                <w:b/>
                <w:bCs/>
              </w:rPr>
            </w:pPr>
          </w:p>
        </w:tc>
        <w:tc>
          <w:tcPr>
            <w:tcW w:w="8079" w:type="dxa"/>
            <w:tcBorders>
              <w:top w:val="nil"/>
              <w:left w:val="nil"/>
              <w:bottom w:val="single" w:sz="4" w:space="0" w:color="auto"/>
              <w:right w:val="single" w:sz="4" w:space="0" w:color="auto"/>
            </w:tcBorders>
            <w:shd w:val="clear" w:color="auto" w:fill="auto"/>
            <w:noWrap/>
            <w:vAlign w:val="center"/>
            <w:hideMark/>
          </w:tcPr>
          <w:p w14:paraId="29BABABD" w14:textId="77777777" w:rsidR="00B260C4" w:rsidRPr="000D117E" w:rsidRDefault="00B260C4" w:rsidP="006379E5">
            <w:pPr>
              <w:jc w:val="both"/>
            </w:pPr>
            <w:r w:rsidRPr="000D117E">
              <w:t>- Viên chức Chi nhánh nhận và chuyển thông báo thực hiện nghĩa vụ tài chính từ Cơ quan thuế hoặc Cơ quan thuế chuyển cho bộ phận tiếp nhận và trả kết quả hồ sơ.</w:t>
            </w:r>
          </w:p>
        </w:tc>
        <w:tc>
          <w:tcPr>
            <w:tcW w:w="2268" w:type="dxa"/>
            <w:tcBorders>
              <w:top w:val="nil"/>
              <w:left w:val="nil"/>
              <w:bottom w:val="single" w:sz="4" w:space="0" w:color="auto"/>
              <w:right w:val="single" w:sz="4" w:space="0" w:color="auto"/>
            </w:tcBorders>
            <w:shd w:val="clear" w:color="auto" w:fill="auto"/>
            <w:vAlign w:val="center"/>
            <w:hideMark/>
          </w:tcPr>
          <w:p w14:paraId="7B9AADB6" w14:textId="77777777" w:rsidR="00B260C4" w:rsidRPr="000D117E" w:rsidRDefault="00B260C4" w:rsidP="006379E5">
            <w:pPr>
              <w:jc w:val="center"/>
              <w:rPr>
                <w:b/>
              </w:rPr>
            </w:pPr>
            <w:r w:rsidRPr="000D117E">
              <w:rPr>
                <w:b/>
              </w:rPr>
              <w:t>02 giờ</w:t>
            </w:r>
          </w:p>
        </w:tc>
        <w:tc>
          <w:tcPr>
            <w:tcW w:w="652" w:type="dxa"/>
            <w:vMerge/>
            <w:tcBorders>
              <w:top w:val="nil"/>
              <w:left w:val="single" w:sz="4" w:space="0" w:color="auto"/>
              <w:bottom w:val="single" w:sz="4" w:space="0" w:color="auto"/>
              <w:right w:val="single" w:sz="4" w:space="0" w:color="auto"/>
            </w:tcBorders>
            <w:vAlign w:val="center"/>
            <w:hideMark/>
          </w:tcPr>
          <w:p w14:paraId="78072323" w14:textId="77777777" w:rsidR="00B260C4" w:rsidRPr="000D117E" w:rsidRDefault="00B260C4" w:rsidP="006379E5">
            <w:pPr>
              <w:rPr>
                <w:b/>
                <w:bCs/>
                <w:i/>
                <w:iCs/>
              </w:rPr>
            </w:pPr>
          </w:p>
        </w:tc>
        <w:tc>
          <w:tcPr>
            <w:tcW w:w="236" w:type="dxa"/>
            <w:vAlign w:val="center"/>
            <w:hideMark/>
          </w:tcPr>
          <w:p w14:paraId="44DBF804" w14:textId="77777777" w:rsidR="00B260C4" w:rsidRPr="000D117E" w:rsidRDefault="00B260C4" w:rsidP="006379E5"/>
        </w:tc>
      </w:tr>
      <w:tr w:rsidR="000D117E" w:rsidRPr="000D117E" w14:paraId="436B5BD9" w14:textId="77777777" w:rsidTr="006379E5">
        <w:trPr>
          <w:trHeight w:val="330"/>
        </w:trPr>
        <w:tc>
          <w:tcPr>
            <w:tcW w:w="1134" w:type="dxa"/>
            <w:vMerge/>
            <w:tcBorders>
              <w:top w:val="nil"/>
              <w:left w:val="single" w:sz="4" w:space="0" w:color="auto"/>
              <w:bottom w:val="single" w:sz="4" w:space="0" w:color="auto"/>
              <w:right w:val="single" w:sz="4" w:space="0" w:color="auto"/>
            </w:tcBorders>
            <w:vAlign w:val="center"/>
            <w:hideMark/>
          </w:tcPr>
          <w:p w14:paraId="6C229631" w14:textId="77777777" w:rsidR="00B260C4" w:rsidRPr="000D117E" w:rsidRDefault="00B260C4" w:rsidP="006379E5">
            <w:pPr>
              <w:rPr>
                <w:b/>
                <w:bCs/>
              </w:rPr>
            </w:pPr>
          </w:p>
        </w:tc>
        <w:tc>
          <w:tcPr>
            <w:tcW w:w="2127" w:type="dxa"/>
            <w:vMerge/>
            <w:tcBorders>
              <w:top w:val="nil"/>
              <w:left w:val="single" w:sz="4" w:space="0" w:color="auto"/>
              <w:bottom w:val="single" w:sz="4" w:space="0" w:color="auto"/>
              <w:right w:val="single" w:sz="4" w:space="0" w:color="auto"/>
            </w:tcBorders>
            <w:vAlign w:val="center"/>
            <w:hideMark/>
          </w:tcPr>
          <w:p w14:paraId="05E8D0C3" w14:textId="77777777" w:rsidR="00B260C4" w:rsidRPr="000D117E" w:rsidRDefault="00B260C4" w:rsidP="006379E5">
            <w:pPr>
              <w:rPr>
                <w:b/>
                <w:bCs/>
              </w:rPr>
            </w:pPr>
          </w:p>
        </w:tc>
        <w:tc>
          <w:tcPr>
            <w:tcW w:w="8079" w:type="dxa"/>
            <w:tcBorders>
              <w:top w:val="nil"/>
              <w:left w:val="nil"/>
              <w:bottom w:val="single" w:sz="4" w:space="0" w:color="auto"/>
              <w:right w:val="single" w:sz="4" w:space="0" w:color="auto"/>
            </w:tcBorders>
            <w:shd w:val="clear" w:color="auto" w:fill="auto"/>
            <w:vAlign w:val="center"/>
            <w:hideMark/>
          </w:tcPr>
          <w:p w14:paraId="4F9D7F2A" w14:textId="77777777" w:rsidR="00B260C4" w:rsidRPr="000D117E" w:rsidRDefault="00B260C4" w:rsidP="006379E5">
            <w:pPr>
              <w:jc w:val="both"/>
              <w:rPr>
                <w:b/>
                <w:bCs/>
              </w:rPr>
            </w:pPr>
            <w:r w:rsidRPr="000D117E">
              <w:rPr>
                <w:b/>
                <w:bCs/>
              </w:rPr>
              <w:t>- Thời hạn tiếp nhận giải quyết lần 2</w:t>
            </w:r>
            <w:r w:rsidRPr="000D117E">
              <w:rPr>
                <w:i/>
                <w:iCs/>
              </w:rPr>
              <w:t xml:space="preserve">: </w:t>
            </w:r>
          </w:p>
        </w:tc>
        <w:tc>
          <w:tcPr>
            <w:tcW w:w="2268" w:type="dxa"/>
            <w:tcBorders>
              <w:top w:val="nil"/>
              <w:left w:val="nil"/>
              <w:bottom w:val="single" w:sz="4" w:space="0" w:color="auto"/>
              <w:right w:val="single" w:sz="4" w:space="0" w:color="auto"/>
            </w:tcBorders>
            <w:shd w:val="clear" w:color="auto" w:fill="auto"/>
            <w:vAlign w:val="center"/>
            <w:hideMark/>
          </w:tcPr>
          <w:p w14:paraId="68243C2E" w14:textId="77777777" w:rsidR="00B260C4" w:rsidRPr="000D117E" w:rsidRDefault="00B260C4" w:rsidP="006379E5">
            <w:pPr>
              <w:jc w:val="center"/>
            </w:pPr>
          </w:p>
        </w:tc>
        <w:tc>
          <w:tcPr>
            <w:tcW w:w="652" w:type="dxa"/>
            <w:vMerge/>
            <w:tcBorders>
              <w:top w:val="nil"/>
              <w:left w:val="single" w:sz="4" w:space="0" w:color="auto"/>
              <w:bottom w:val="single" w:sz="4" w:space="0" w:color="auto"/>
              <w:right w:val="single" w:sz="4" w:space="0" w:color="auto"/>
            </w:tcBorders>
            <w:vAlign w:val="center"/>
            <w:hideMark/>
          </w:tcPr>
          <w:p w14:paraId="5125AD51" w14:textId="77777777" w:rsidR="00B260C4" w:rsidRPr="000D117E" w:rsidRDefault="00B260C4" w:rsidP="006379E5">
            <w:pPr>
              <w:rPr>
                <w:b/>
                <w:bCs/>
                <w:i/>
                <w:iCs/>
              </w:rPr>
            </w:pPr>
          </w:p>
        </w:tc>
        <w:tc>
          <w:tcPr>
            <w:tcW w:w="236" w:type="dxa"/>
            <w:vAlign w:val="center"/>
            <w:hideMark/>
          </w:tcPr>
          <w:p w14:paraId="2D76D8E4" w14:textId="77777777" w:rsidR="00B260C4" w:rsidRPr="000D117E" w:rsidRDefault="00B260C4" w:rsidP="006379E5"/>
        </w:tc>
      </w:tr>
      <w:tr w:rsidR="000D117E" w:rsidRPr="000D117E" w14:paraId="58E85030" w14:textId="77777777" w:rsidTr="006379E5">
        <w:trPr>
          <w:trHeight w:val="330"/>
        </w:trPr>
        <w:tc>
          <w:tcPr>
            <w:tcW w:w="1134" w:type="dxa"/>
            <w:vMerge/>
            <w:tcBorders>
              <w:top w:val="nil"/>
              <w:left w:val="single" w:sz="4" w:space="0" w:color="auto"/>
              <w:bottom w:val="single" w:sz="4" w:space="0" w:color="auto"/>
              <w:right w:val="single" w:sz="4" w:space="0" w:color="auto"/>
            </w:tcBorders>
            <w:vAlign w:val="center"/>
          </w:tcPr>
          <w:p w14:paraId="08AF7671" w14:textId="77777777" w:rsidR="00B260C4" w:rsidRPr="000D117E" w:rsidRDefault="00B260C4" w:rsidP="006379E5">
            <w:pPr>
              <w:rPr>
                <w:b/>
                <w:bCs/>
              </w:rPr>
            </w:pPr>
          </w:p>
        </w:tc>
        <w:tc>
          <w:tcPr>
            <w:tcW w:w="2127" w:type="dxa"/>
            <w:vMerge/>
            <w:tcBorders>
              <w:top w:val="nil"/>
              <w:left w:val="single" w:sz="4" w:space="0" w:color="auto"/>
              <w:bottom w:val="single" w:sz="4" w:space="0" w:color="auto"/>
              <w:right w:val="single" w:sz="4" w:space="0" w:color="auto"/>
            </w:tcBorders>
            <w:vAlign w:val="center"/>
          </w:tcPr>
          <w:p w14:paraId="4E5F8206" w14:textId="77777777" w:rsidR="00B260C4" w:rsidRPr="000D117E" w:rsidRDefault="00B260C4" w:rsidP="006379E5">
            <w:pPr>
              <w:rPr>
                <w:b/>
                <w:bCs/>
              </w:rPr>
            </w:pPr>
          </w:p>
        </w:tc>
        <w:tc>
          <w:tcPr>
            <w:tcW w:w="8079" w:type="dxa"/>
            <w:tcBorders>
              <w:top w:val="nil"/>
              <w:left w:val="nil"/>
              <w:bottom w:val="single" w:sz="4" w:space="0" w:color="auto"/>
              <w:right w:val="single" w:sz="4" w:space="0" w:color="auto"/>
            </w:tcBorders>
            <w:shd w:val="clear" w:color="auto" w:fill="auto"/>
            <w:vAlign w:val="center"/>
          </w:tcPr>
          <w:p w14:paraId="410C0A21" w14:textId="77777777" w:rsidR="00B260C4" w:rsidRPr="000D117E" w:rsidRDefault="00B260C4" w:rsidP="006379E5">
            <w:pPr>
              <w:pStyle w:val="ListParagraph"/>
              <w:numPr>
                <w:ilvl w:val="0"/>
                <w:numId w:val="22"/>
              </w:numPr>
              <w:jc w:val="both"/>
              <w:rPr>
                <w:rFonts w:ascii="Times New Roman" w:hAnsi="Times New Roman"/>
                <w:b/>
                <w:bCs/>
                <w:sz w:val="24"/>
                <w:szCs w:val="24"/>
              </w:rPr>
            </w:pPr>
            <w:r w:rsidRPr="000D117E">
              <w:rPr>
                <w:rFonts w:ascii="Times New Roman" w:hAnsi="Times New Roman"/>
                <w:b/>
                <w:bCs/>
                <w:sz w:val="24"/>
                <w:szCs w:val="24"/>
              </w:rPr>
              <w:t xml:space="preserve">Trường hợp xác nhận trang 3, 4 Giấy chứng nhận </w:t>
            </w:r>
          </w:p>
        </w:tc>
        <w:tc>
          <w:tcPr>
            <w:tcW w:w="2268" w:type="dxa"/>
            <w:tcBorders>
              <w:top w:val="nil"/>
              <w:left w:val="nil"/>
              <w:bottom w:val="single" w:sz="4" w:space="0" w:color="auto"/>
              <w:right w:val="single" w:sz="4" w:space="0" w:color="auto"/>
            </w:tcBorders>
            <w:shd w:val="clear" w:color="auto" w:fill="auto"/>
            <w:vAlign w:val="center"/>
          </w:tcPr>
          <w:p w14:paraId="05ED67B0" w14:textId="77777777" w:rsidR="00B260C4" w:rsidRPr="000D117E" w:rsidRDefault="00B260C4" w:rsidP="006379E5">
            <w:pPr>
              <w:jc w:val="center"/>
              <w:rPr>
                <w:b/>
                <w:bCs/>
              </w:rPr>
            </w:pPr>
            <w:r w:rsidRPr="000D117E">
              <w:rPr>
                <w:b/>
                <w:bCs/>
              </w:rPr>
              <w:t xml:space="preserve">03 ngày, trong đó: </w:t>
            </w:r>
          </w:p>
        </w:tc>
        <w:tc>
          <w:tcPr>
            <w:tcW w:w="652" w:type="dxa"/>
            <w:vMerge/>
            <w:tcBorders>
              <w:top w:val="nil"/>
              <w:left w:val="single" w:sz="4" w:space="0" w:color="auto"/>
              <w:bottom w:val="single" w:sz="4" w:space="0" w:color="auto"/>
              <w:right w:val="single" w:sz="4" w:space="0" w:color="auto"/>
            </w:tcBorders>
            <w:vAlign w:val="center"/>
          </w:tcPr>
          <w:p w14:paraId="7FAF7A4A" w14:textId="77777777" w:rsidR="00B260C4" w:rsidRPr="000D117E" w:rsidRDefault="00B260C4" w:rsidP="006379E5">
            <w:pPr>
              <w:rPr>
                <w:b/>
                <w:bCs/>
                <w:i/>
                <w:iCs/>
              </w:rPr>
            </w:pPr>
          </w:p>
        </w:tc>
        <w:tc>
          <w:tcPr>
            <w:tcW w:w="236" w:type="dxa"/>
            <w:vAlign w:val="center"/>
          </w:tcPr>
          <w:p w14:paraId="09F3614C" w14:textId="77777777" w:rsidR="00B260C4" w:rsidRPr="000D117E" w:rsidRDefault="00B260C4" w:rsidP="006379E5"/>
        </w:tc>
      </w:tr>
      <w:tr w:rsidR="000D117E" w:rsidRPr="000D117E" w14:paraId="2F7BCFB7" w14:textId="77777777" w:rsidTr="006379E5">
        <w:trPr>
          <w:trHeight w:val="1320"/>
        </w:trPr>
        <w:tc>
          <w:tcPr>
            <w:tcW w:w="1134" w:type="dxa"/>
            <w:vMerge/>
            <w:tcBorders>
              <w:top w:val="nil"/>
              <w:left w:val="single" w:sz="4" w:space="0" w:color="auto"/>
              <w:bottom w:val="single" w:sz="4" w:space="0" w:color="auto"/>
              <w:right w:val="single" w:sz="4" w:space="0" w:color="auto"/>
            </w:tcBorders>
            <w:vAlign w:val="center"/>
            <w:hideMark/>
          </w:tcPr>
          <w:p w14:paraId="63592863" w14:textId="77777777" w:rsidR="00B260C4" w:rsidRPr="000D117E" w:rsidRDefault="00B260C4" w:rsidP="006379E5">
            <w:pPr>
              <w:rPr>
                <w:b/>
                <w:bCs/>
              </w:rPr>
            </w:pPr>
          </w:p>
        </w:tc>
        <w:tc>
          <w:tcPr>
            <w:tcW w:w="2127" w:type="dxa"/>
            <w:vMerge/>
            <w:tcBorders>
              <w:top w:val="nil"/>
              <w:left w:val="single" w:sz="4" w:space="0" w:color="auto"/>
              <w:bottom w:val="single" w:sz="4" w:space="0" w:color="auto"/>
              <w:right w:val="single" w:sz="4" w:space="0" w:color="auto"/>
            </w:tcBorders>
            <w:vAlign w:val="center"/>
            <w:hideMark/>
          </w:tcPr>
          <w:p w14:paraId="6E6F4DD5" w14:textId="77777777" w:rsidR="00B260C4" w:rsidRPr="000D117E" w:rsidRDefault="00B260C4" w:rsidP="006379E5">
            <w:pPr>
              <w:rPr>
                <w:b/>
                <w:bCs/>
              </w:rPr>
            </w:pPr>
          </w:p>
        </w:tc>
        <w:tc>
          <w:tcPr>
            <w:tcW w:w="8079" w:type="dxa"/>
            <w:tcBorders>
              <w:top w:val="nil"/>
              <w:left w:val="nil"/>
              <w:bottom w:val="single" w:sz="4" w:space="0" w:color="auto"/>
              <w:right w:val="single" w:sz="4" w:space="0" w:color="auto"/>
            </w:tcBorders>
            <w:shd w:val="clear" w:color="auto" w:fill="auto"/>
            <w:vAlign w:val="center"/>
            <w:hideMark/>
          </w:tcPr>
          <w:p w14:paraId="3F09C57D" w14:textId="77777777" w:rsidR="00B260C4" w:rsidRPr="000D117E" w:rsidRDefault="00B260C4" w:rsidP="006379E5">
            <w:pPr>
              <w:jc w:val="both"/>
            </w:pPr>
            <w:r w:rsidRPr="000D117E">
              <w:t>Sau khi người sử dụng đất hoàn thành các khoản nghĩa vụ tài chính về đất đai theo thông báo của Cơ quan Thuế. Người sử dụng đất nộp chứng từ thực hiện nghĩa vụ tài chính</w:t>
            </w:r>
            <w:r w:rsidRPr="000D117E">
              <w:rPr>
                <w:i/>
                <w:iCs/>
              </w:rPr>
              <w:t xml:space="preserve"> về đất đai, tài sản gắn liền với đất</w:t>
            </w:r>
            <w:r w:rsidRPr="000D117E">
              <w:t xml:space="preserve"> cho cán bộ tiếp nhận </w:t>
            </w:r>
            <w:r w:rsidRPr="000D117E">
              <w:rPr>
                <w:i/>
                <w:iCs/>
              </w:rPr>
              <w:t xml:space="preserve">hồ sơ kiểm tra đối chiếu và xác nhận vào bản sao </w:t>
            </w:r>
            <w:r w:rsidRPr="000D117E">
              <w:t>(nếu có)</w:t>
            </w:r>
          </w:p>
          <w:p w14:paraId="74EA0F78" w14:textId="77777777" w:rsidR="00B260C4" w:rsidRPr="000D117E" w:rsidRDefault="00B260C4" w:rsidP="006379E5">
            <w:pPr>
              <w:jc w:val="both"/>
            </w:pPr>
            <w:r w:rsidRPr="000D117E">
              <w:t>-</w:t>
            </w:r>
            <w:r w:rsidRPr="000D117E">
              <w:rPr>
                <w:b/>
                <w:bCs/>
                <w:i/>
                <w:iCs/>
              </w:rPr>
              <w:t xml:space="preserve"> Viên chức Chi nhánh Văn phòng Đăng ký đất đai thẩm định hồ sơ:</w:t>
            </w:r>
          </w:p>
          <w:p w14:paraId="52605E3C" w14:textId="77777777" w:rsidR="00B260C4" w:rsidRPr="000D117E" w:rsidRDefault="00B260C4" w:rsidP="006379E5">
            <w:pPr>
              <w:shd w:val="clear" w:color="auto" w:fill="FFFFFF"/>
              <w:spacing w:before="120"/>
              <w:ind w:firstLine="176"/>
              <w:jc w:val="both"/>
              <w:rPr>
                <w:bCs/>
                <w:i/>
              </w:rPr>
            </w:pPr>
            <w:r w:rsidRPr="000D117E">
              <w:rPr>
                <w:i/>
                <w:iCs/>
              </w:rPr>
              <w:t>+ Trường hợp cán bộ tiếp nhận kiểm tra chứng từ thực hiện nghĩa vụ tài chính về đất đai, tài sản gắn liền với đất nếu chưa đủ điều kiện giải quyết thì trả lại hồ sơ kèm theo thông báo bằng văn bản và nêu rõ lý do, nội dung cần bổ sung để gửi cho tổ chức, cá nhân. Thời hạn giải quyết được tính lại từ giai đoạn 2.</w:t>
            </w:r>
            <w:r w:rsidRPr="000D117E">
              <w:rPr>
                <w:bCs/>
                <w:i/>
              </w:rPr>
              <w:t xml:space="preserve"> (01 ngày không tính vào thời gian thực hiện thủ tục hành chính).</w:t>
            </w:r>
          </w:p>
          <w:p w14:paraId="560C1683" w14:textId="77777777" w:rsidR="00B260C4" w:rsidRPr="000D117E" w:rsidRDefault="00B260C4" w:rsidP="006379E5">
            <w:pPr>
              <w:jc w:val="both"/>
              <w:rPr>
                <w:i/>
                <w:iCs/>
              </w:rPr>
            </w:pPr>
            <w:r w:rsidRPr="000D117E">
              <w:rPr>
                <w:rFonts w:eastAsiaTheme="minorHAnsi"/>
                <w:i/>
                <w:iCs/>
              </w:rPr>
              <w:t xml:space="preserve">+ </w:t>
            </w:r>
            <w:r w:rsidRPr="000D117E">
              <w:rPr>
                <w:i/>
                <w:iCs/>
              </w:rPr>
              <w:t>Trường hợp hồ sơ đạt yêu cầu, tiếp tục giải quyết:</w:t>
            </w:r>
          </w:p>
          <w:p w14:paraId="28C87CF4" w14:textId="77777777" w:rsidR="00B260C4" w:rsidRPr="000D117E" w:rsidRDefault="00B260C4" w:rsidP="006379E5">
            <w:pPr>
              <w:jc w:val="both"/>
            </w:pPr>
            <w:r w:rsidRPr="000D117E">
              <w:t xml:space="preserve">- </w:t>
            </w:r>
            <w:r w:rsidRPr="000D117E">
              <w:rPr>
                <w:iCs/>
              </w:rPr>
              <w:t>Viên chức Chi nhánh Văn phòng kiểm tra hồ sơ, thông báo thuế, chứng từ thực hiện nghĩa vụ tài chính; chỉnh lý biến động vào Giấy chứng nhận QSD đất, quyền sở hữu nhà ở và tài sản khác gắn liền với đất; trình và lãnh đạo Chi nhánh Văn phòng xem xét, ký xác nhận; Chuyển hồ sơ đến Văn phòng Đăng ký đất đai dạng file scan và chuyển trên hệ thống đất đai; Viên chức Chi nhánh Văn phòng lập danh sách chuyển GCN trao Bộ phận tiếp nhận và trả kết quả.</w:t>
            </w:r>
          </w:p>
        </w:tc>
        <w:tc>
          <w:tcPr>
            <w:tcW w:w="2268" w:type="dxa"/>
            <w:tcBorders>
              <w:top w:val="nil"/>
              <w:left w:val="nil"/>
              <w:bottom w:val="single" w:sz="4" w:space="0" w:color="auto"/>
              <w:right w:val="single" w:sz="4" w:space="0" w:color="auto"/>
            </w:tcBorders>
            <w:shd w:val="clear" w:color="auto" w:fill="auto"/>
            <w:vAlign w:val="center"/>
            <w:hideMark/>
          </w:tcPr>
          <w:p w14:paraId="2E6E5C8E" w14:textId="77777777" w:rsidR="00B260C4" w:rsidRPr="000D117E" w:rsidRDefault="00B260C4" w:rsidP="006379E5">
            <w:pPr>
              <w:jc w:val="center"/>
            </w:pPr>
          </w:p>
          <w:p w14:paraId="5AE18B1A" w14:textId="77777777" w:rsidR="00B260C4" w:rsidRPr="000D117E" w:rsidRDefault="00B260C4" w:rsidP="006379E5">
            <w:pPr>
              <w:jc w:val="center"/>
            </w:pPr>
          </w:p>
          <w:p w14:paraId="19A24448" w14:textId="77777777" w:rsidR="00B260C4" w:rsidRPr="000D117E" w:rsidRDefault="00B260C4" w:rsidP="006379E5">
            <w:pPr>
              <w:jc w:val="center"/>
            </w:pPr>
          </w:p>
          <w:p w14:paraId="01223DD9" w14:textId="77777777" w:rsidR="00B260C4" w:rsidRPr="000D117E" w:rsidRDefault="00B260C4" w:rsidP="006379E5">
            <w:pPr>
              <w:jc w:val="center"/>
              <w:rPr>
                <w:b/>
              </w:rPr>
            </w:pPr>
          </w:p>
          <w:p w14:paraId="19AB7072" w14:textId="77777777" w:rsidR="00B260C4" w:rsidRPr="000D117E" w:rsidRDefault="00B260C4" w:rsidP="006379E5">
            <w:pPr>
              <w:jc w:val="center"/>
              <w:rPr>
                <w:b/>
              </w:rPr>
            </w:pPr>
          </w:p>
          <w:p w14:paraId="61058B3F" w14:textId="77777777" w:rsidR="00B260C4" w:rsidRPr="000D117E" w:rsidRDefault="00B260C4" w:rsidP="006379E5">
            <w:pPr>
              <w:jc w:val="center"/>
              <w:rPr>
                <w:b/>
              </w:rPr>
            </w:pPr>
          </w:p>
          <w:p w14:paraId="2CBBE051" w14:textId="77777777" w:rsidR="00B260C4" w:rsidRPr="000D117E" w:rsidRDefault="00B260C4" w:rsidP="006379E5">
            <w:pPr>
              <w:jc w:val="center"/>
            </w:pPr>
          </w:p>
          <w:p w14:paraId="3E995F4A" w14:textId="77777777" w:rsidR="00B260C4" w:rsidRPr="000D117E" w:rsidRDefault="00B260C4" w:rsidP="006379E5">
            <w:pPr>
              <w:jc w:val="center"/>
            </w:pPr>
          </w:p>
          <w:p w14:paraId="1CE967E3" w14:textId="77777777" w:rsidR="00B260C4" w:rsidRPr="000D117E" w:rsidRDefault="00B260C4" w:rsidP="006379E5">
            <w:pPr>
              <w:jc w:val="center"/>
            </w:pPr>
          </w:p>
          <w:p w14:paraId="41432650" w14:textId="77777777" w:rsidR="00B260C4" w:rsidRPr="000D117E" w:rsidRDefault="00B260C4" w:rsidP="006379E5">
            <w:pPr>
              <w:jc w:val="center"/>
            </w:pPr>
          </w:p>
          <w:p w14:paraId="4821A367" w14:textId="77777777" w:rsidR="00B260C4" w:rsidRPr="000D117E" w:rsidRDefault="00B260C4" w:rsidP="006379E5">
            <w:pPr>
              <w:jc w:val="center"/>
            </w:pPr>
          </w:p>
          <w:p w14:paraId="4D86862D" w14:textId="77777777" w:rsidR="00B260C4" w:rsidRPr="000D117E" w:rsidRDefault="00B260C4" w:rsidP="006379E5">
            <w:pPr>
              <w:jc w:val="center"/>
            </w:pPr>
          </w:p>
          <w:p w14:paraId="3CD64B6F" w14:textId="77777777" w:rsidR="00B260C4" w:rsidRPr="000D117E" w:rsidRDefault="00B260C4" w:rsidP="006379E5">
            <w:pPr>
              <w:jc w:val="center"/>
            </w:pPr>
          </w:p>
          <w:p w14:paraId="0418A80F" w14:textId="77777777" w:rsidR="00B260C4" w:rsidRPr="000D117E" w:rsidRDefault="00B260C4" w:rsidP="006379E5">
            <w:pPr>
              <w:jc w:val="center"/>
            </w:pPr>
            <w:r w:rsidRPr="000D117E">
              <w:t>2,5 ngày</w:t>
            </w:r>
          </w:p>
        </w:tc>
        <w:tc>
          <w:tcPr>
            <w:tcW w:w="652" w:type="dxa"/>
            <w:vMerge/>
            <w:tcBorders>
              <w:top w:val="nil"/>
              <w:left w:val="single" w:sz="4" w:space="0" w:color="auto"/>
              <w:bottom w:val="single" w:sz="4" w:space="0" w:color="auto"/>
              <w:right w:val="single" w:sz="4" w:space="0" w:color="auto"/>
            </w:tcBorders>
            <w:vAlign w:val="center"/>
            <w:hideMark/>
          </w:tcPr>
          <w:p w14:paraId="40F40CE8" w14:textId="77777777" w:rsidR="00B260C4" w:rsidRPr="000D117E" w:rsidRDefault="00B260C4" w:rsidP="006379E5">
            <w:pPr>
              <w:rPr>
                <w:b/>
                <w:bCs/>
                <w:i/>
                <w:iCs/>
              </w:rPr>
            </w:pPr>
          </w:p>
        </w:tc>
        <w:tc>
          <w:tcPr>
            <w:tcW w:w="236" w:type="dxa"/>
            <w:vAlign w:val="center"/>
            <w:hideMark/>
          </w:tcPr>
          <w:p w14:paraId="6DA008BB" w14:textId="77777777" w:rsidR="00B260C4" w:rsidRPr="000D117E" w:rsidRDefault="00B260C4" w:rsidP="006379E5"/>
        </w:tc>
      </w:tr>
      <w:tr w:rsidR="000D117E" w:rsidRPr="000D117E" w14:paraId="1A5004A7" w14:textId="77777777" w:rsidTr="006379E5">
        <w:trPr>
          <w:trHeight w:val="428"/>
        </w:trPr>
        <w:tc>
          <w:tcPr>
            <w:tcW w:w="1134" w:type="dxa"/>
            <w:vMerge/>
            <w:tcBorders>
              <w:top w:val="nil"/>
              <w:left w:val="single" w:sz="4" w:space="0" w:color="auto"/>
              <w:bottom w:val="single" w:sz="4" w:space="0" w:color="auto"/>
              <w:right w:val="single" w:sz="4" w:space="0" w:color="auto"/>
            </w:tcBorders>
            <w:vAlign w:val="center"/>
            <w:hideMark/>
          </w:tcPr>
          <w:p w14:paraId="3BDC7AF8" w14:textId="77777777" w:rsidR="00B260C4" w:rsidRPr="000D117E" w:rsidRDefault="00B260C4" w:rsidP="006379E5">
            <w:pPr>
              <w:rPr>
                <w:b/>
                <w:bCs/>
              </w:rPr>
            </w:pPr>
          </w:p>
        </w:tc>
        <w:tc>
          <w:tcPr>
            <w:tcW w:w="2127" w:type="dxa"/>
            <w:vMerge/>
            <w:tcBorders>
              <w:top w:val="nil"/>
              <w:left w:val="single" w:sz="4" w:space="0" w:color="auto"/>
              <w:bottom w:val="single" w:sz="4" w:space="0" w:color="auto"/>
              <w:right w:val="single" w:sz="4" w:space="0" w:color="auto"/>
            </w:tcBorders>
            <w:vAlign w:val="center"/>
            <w:hideMark/>
          </w:tcPr>
          <w:p w14:paraId="14664D9E" w14:textId="77777777" w:rsidR="00B260C4" w:rsidRPr="000D117E" w:rsidRDefault="00B260C4" w:rsidP="006379E5">
            <w:pPr>
              <w:rPr>
                <w:b/>
                <w:bCs/>
              </w:rPr>
            </w:pPr>
          </w:p>
        </w:tc>
        <w:tc>
          <w:tcPr>
            <w:tcW w:w="8079" w:type="dxa"/>
            <w:tcBorders>
              <w:top w:val="nil"/>
              <w:left w:val="nil"/>
              <w:bottom w:val="single" w:sz="4" w:space="0" w:color="auto"/>
              <w:right w:val="single" w:sz="4" w:space="0" w:color="auto"/>
            </w:tcBorders>
            <w:shd w:val="clear" w:color="auto" w:fill="auto"/>
            <w:vAlign w:val="center"/>
            <w:hideMark/>
          </w:tcPr>
          <w:p w14:paraId="33BC71DA" w14:textId="77777777" w:rsidR="00B260C4" w:rsidRPr="000D117E" w:rsidRDefault="00B260C4" w:rsidP="006379E5">
            <w:pPr>
              <w:pStyle w:val="ListParagraph"/>
              <w:numPr>
                <w:ilvl w:val="0"/>
                <w:numId w:val="22"/>
              </w:numPr>
              <w:rPr>
                <w:rFonts w:ascii="Times New Roman" w:hAnsi="Times New Roman"/>
                <w:b/>
                <w:sz w:val="24"/>
                <w:szCs w:val="24"/>
              </w:rPr>
            </w:pPr>
            <w:r w:rsidRPr="000D117E">
              <w:rPr>
                <w:rFonts w:ascii="Times New Roman" w:hAnsi="Times New Roman"/>
                <w:b/>
                <w:bCs/>
                <w:sz w:val="24"/>
                <w:szCs w:val="24"/>
              </w:rPr>
              <w:t>Trường hợp cấp Giấy chứng nhận (mới)</w:t>
            </w:r>
          </w:p>
        </w:tc>
        <w:tc>
          <w:tcPr>
            <w:tcW w:w="2268" w:type="dxa"/>
            <w:tcBorders>
              <w:top w:val="nil"/>
              <w:left w:val="nil"/>
              <w:bottom w:val="single" w:sz="4" w:space="0" w:color="auto"/>
              <w:right w:val="single" w:sz="4" w:space="0" w:color="auto"/>
            </w:tcBorders>
            <w:shd w:val="clear" w:color="auto" w:fill="auto"/>
            <w:vAlign w:val="center"/>
            <w:hideMark/>
          </w:tcPr>
          <w:p w14:paraId="5F688EA9" w14:textId="77777777" w:rsidR="00B260C4" w:rsidRPr="000D117E" w:rsidRDefault="00B260C4" w:rsidP="006379E5">
            <w:pPr>
              <w:jc w:val="center"/>
              <w:rPr>
                <w:b/>
              </w:rPr>
            </w:pPr>
            <w:r w:rsidRPr="000D117E">
              <w:rPr>
                <w:b/>
              </w:rPr>
              <w:t>07 ngày, trong đó:</w:t>
            </w:r>
          </w:p>
        </w:tc>
        <w:tc>
          <w:tcPr>
            <w:tcW w:w="652" w:type="dxa"/>
            <w:vMerge/>
            <w:tcBorders>
              <w:top w:val="nil"/>
              <w:left w:val="single" w:sz="4" w:space="0" w:color="auto"/>
              <w:bottom w:val="single" w:sz="4" w:space="0" w:color="auto"/>
              <w:right w:val="single" w:sz="4" w:space="0" w:color="auto"/>
            </w:tcBorders>
            <w:vAlign w:val="center"/>
            <w:hideMark/>
          </w:tcPr>
          <w:p w14:paraId="4935DAC3" w14:textId="77777777" w:rsidR="00B260C4" w:rsidRPr="000D117E" w:rsidRDefault="00B260C4" w:rsidP="006379E5">
            <w:pPr>
              <w:rPr>
                <w:b/>
                <w:bCs/>
                <w:i/>
                <w:iCs/>
              </w:rPr>
            </w:pPr>
          </w:p>
        </w:tc>
        <w:tc>
          <w:tcPr>
            <w:tcW w:w="236" w:type="dxa"/>
            <w:vAlign w:val="center"/>
            <w:hideMark/>
          </w:tcPr>
          <w:p w14:paraId="32163DDD" w14:textId="77777777" w:rsidR="00B260C4" w:rsidRPr="000D117E" w:rsidRDefault="00B260C4" w:rsidP="006379E5"/>
        </w:tc>
      </w:tr>
      <w:tr w:rsidR="000D117E" w:rsidRPr="000D117E" w14:paraId="2AB58520" w14:textId="77777777" w:rsidTr="006379E5">
        <w:trPr>
          <w:trHeight w:val="330"/>
        </w:trPr>
        <w:tc>
          <w:tcPr>
            <w:tcW w:w="1134" w:type="dxa"/>
            <w:vMerge/>
            <w:tcBorders>
              <w:top w:val="nil"/>
              <w:left w:val="single" w:sz="4" w:space="0" w:color="auto"/>
              <w:bottom w:val="single" w:sz="4" w:space="0" w:color="auto"/>
              <w:right w:val="single" w:sz="4" w:space="0" w:color="auto"/>
            </w:tcBorders>
            <w:vAlign w:val="center"/>
            <w:hideMark/>
          </w:tcPr>
          <w:p w14:paraId="0ACF4B72" w14:textId="77777777" w:rsidR="00B260C4" w:rsidRPr="000D117E" w:rsidRDefault="00B260C4" w:rsidP="006379E5">
            <w:pPr>
              <w:rPr>
                <w:b/>
                <w:bCs/>
              </w:rPr>
            </w:pPr>
          </w:p>
        </w:tc>
        <w:tc>
          <w:tcPr>
            <w:tcW w:w="2127" w:type="dxa"/>
            <w:vMerge/>
            <w:tcBorders>
              <w:top w:val="nil"/>
              <w:left w:val="single" w:sz="4" w:space="0" w:color="auto"/>
              <w:bottom w:val="single" w:sz="4" w:space="0" w:color="auto"/>
              <w:right w:val="single" w:sz="4" w:space="0" w:color="auto"/>
            </w:tcBorders>
            <w:vAlign w:val="center"/>
            <w:hideMark/>
          </w:tcPr>
          <w:p w14:paraId="4D8E008C" w14:textId="77777777" w:rsidR="00B260C4" w:rsidRPr="000D117E" w:rsidRDefault="00B260C4" w:rsidP="006379E5">
            <w:pPr>
              <w:rPr>
                <w:b/>
                <w:bCs/>
              </w:rPr>
            </w:pPr>
          </w:p>
        </w:tc>
        <w:tc>
          <w:tcPr>
            <w:tcW w:w="8079" w:type="dxa"/>
            <w:tcBorders>
              <w:top w:val="nil"/>
              <w:left w:val="nil"/>
              <w:bottom w:val="single" w:sz="4" w:space="0" w:color="auto"/>
              <w:right w:val="single" w:sz="4" w:space="0" w:color="auto"/>
            </w:tcBorders>
            <w:shd w:val="clear" w:color="auto" w:fill="auto"/>
            <w:noWrap/>
            <w:vAlign w:val="center"/>
            <w:hideMark/>
          </w:tcPr>
          <w:p w14:paraId="5BB7D42C" w14:textId="77777777" w:rsidR="00B260C4" w:rsidRPr="000D117E" w:rsidRDefault="00B260C4" w:rsidP="006379E5">
            <w:pPr>
              <w:autoSpaceDE w:val="0"/>
              <w:autoSpaceDN w:val="0"/>
              <w:adjustRightInd w:val="0"/>
              <w:spacing w:before="120" w:after="120"/>
              <w:jc w:val="both"/>
              <w:rPr>
                <w:b/>
              </w:rPr>
            </w:pPr>
            <w:r w:rsidRPr="000D117E">
              <w:rPr>
                <w:b/>
                <w:bCs/>
                <w:iCs/>
              </w:rPr>
              <w:t>- Viên chức Chi nhánh Văn phòng đăng ký đất đai thẩm định hồ sơ:</w:t>
            </w:r>
          </w:p>
          <w:p w14:paraId="3653899B" w14:textId="77777777" w:rsidR="00B260C4" w:rsidRPr="000D117E" w:rsidRDefault="00B260C4" w:rsidP="006379E5">
            <w:pPr>
              <w:shd w:val="clear" w:color="auto" w:fill="FFFFFF"/>
              <w:spacing w:before="120"/>
              <w:ind w:firstLine="176"/>
              <w:jc w:val="both"/>
              <w:rPr>
                <w:bCs/>
                <w:i/>
              </w:rPr>
            </w:pPr>
            <w:r w:rsidRPr="000D117E">
              <w:rPr>
                <w:i/>
                <w:iCs/>
              </w:rPr>
              <w:t>+ Trường hợp cán bộ tiếp nhận kiểm tra chứng từ thực hiện nghĩa vụ tài chính về đất đai, tài sản gắn liền với đất nếu chưa đủ điều kiện giải quyết thì trả lại hồ sơ kèm theo thông báo bằng văn bản và nêu rõ lý do, nội dung cần bổ sung để gửi cho tổ chức, cá nhân. Thời hạn giải quyết được tính lại từ giai đoạn 2.</w:t>
            </w:r>
            <w:r w:rsidRPr="000D117E">
              <w:rPr>
                <w:bCs/>
                <w:i/>
              </w:rPr>
              <w:t xml:space="preserve"> (01 ngày không tính vào thời gian thực hiện thủ tục hành chính).</w:t>
            </w:r>
          </w:p>
          <w:p w14:paraId="3DD2CF2F" w14:textId="77777777" w:rsidR="00B260C4" w:rsidRPr="000D117E" w:rsidRDefault="00B260C4" w:rsidP="006379E5">
            <w:pPr>
              <w:jc w:val="both"/>
              <w:rPr>
                <w:i/>
                <w:iCs/>
              </w:rPr>
            </w:pPr>
            <w:r w:rsidRPr="000D117E">
              <w:rPr>
                <w:i/>
              </w:rPr>
              <w:t xml:space="preserve">+ </w:t>
            </w:r>
            <w:r w:rsidRPr="000D117E">
              <w:rPr>
                <w:i/>
                <w:iCs/>
              </w:rPr>
              <w:t>Trường hợp hồ sơ đạt yêu cầu, tiếp tục giải quyết:</w:t>
            </w:r>
          </w:p>
          <w:p w14:paraId="5B6309AD" w14:textId="77777777" w:rsidR="00B260C4" w:rsidRPr="000D117E" w:rsidRDefault="00B260C4" w:rsidP="006379E5">
            <w:pPr>
              <w:jc w:val="both"/>
            </w:pPr>
            <w:r w:rsidRPr="000D117E">
              <w:rPr>
                <w:iCs/>
              </w:rPr>
              <w:t>- Viên chức Chi nhánh Văn phòng kiểm tra hồ sơ, thông báo thuế, chứng từ thực hiện nghĩa vụ tài chính; tạo sơ đồ trang in; trình Lãnh đạo Chi nhánh Văn phòng Đăng ký đất đai thống nhất; Chuyển hồ sơ đến Văn phòng Đăng ký đất đai dạng file scan và chuyển trên hệ thống đất đai.</w:t>
            </w:r>
          </w:p>
        </w:tc>
        <w:tc>
          <w:tcPr>
            <w:tcW w:w="2268" w:type="dxa"/>
            <w:tcBorders>
              <w:top w:val="nil"/>
              <w:left w:val="nil"/>
              <w:bottom w:val="single" w:sz="4" w:space="0" w:color="auto"/>
              <w:right w:val="single" w:sz="4" w:space="0" w:color="auto"/>
            </w:tcBorders>
            <w:shd w:val="clear" w:color="auto" w:fill="auto"/>
            <w:vAlign w:val="center"/>
            <w:hideMark/>
          </w:tcPr>
          <w:p w14:paraId="01771641" w14:textId="77777777" w:rsidR="00B260C4" w:rsidRPr="000D117E" w:rsidRDefault="00B260C4" w:rsidP="006379E5">
            <w:pPr>
              <w:jc w:val="center"/>
            </w:pPr>
          </w:p>
          <w:p w14:paraId="509D7E60" w14:textId="77777777" w:rsidR="00B260C4" w:rsidRPr="000D117E" w:rsidRDefault="00B260C4" w:rsidP="006379E5">
            <w:pPr>
              <w:jc w:val="center"/>
            </w:pPr>
          </w:p>
          <w:p w14:paraId="4505FCA5" w14:textId="77777777" w:rsidR="00B260C4" w:rsidRPr="000D117E" w:rsidRDefault="00B260C4" w:rsidP="006379E5">
            <w:pPr>
              <w:jc w:val="center"/>
            </w:pPr>
          </w:p>
          <w:p w14:paraId="11BA2E18" w14:textId="77777777" w:rsidR="00B260C4" w:rsidRPr="000D117E" w:rsidRDefault="00B260C4" w:rsidP="006379E5">
            <w:pPr>
              <w:jc w:val="center"/>
            </w:pPr>
          </w:p>
          <w:p w14:paraId="2E8714A1" w14:textId="77777777" w:rsidR="00B260C4" w:rsidRPr="000D117E" w:rsidRDefault="00B260C4" w:rsidP="006379E5">
            <w:pPr>
              <w:jc w:val="center"/>
            </w:pPr>
          </w:p>
          <w:p w14:paraId="0F2F2A06" w14:textId="77777777" w:rsidR="00B260C4" w:rsidRPr="000D117E" w:rsidRDefault="00B260C4" w:rsidP="006379E5">
            <w:pPr>
              <w:jc w:val="center"/>
            </w:pPr>
          </w:p>
          <w:p w14:paraId="1F6BF13D" w14:textId="77777777" w:rsidR="00B260C4" w:rsidRPr="000D117E" w:rsidRDefault="00B260C4" w:rsidP="006379E5"/>
          <w:p w14:paraId="0B126876" w14:textId="77777777" w:rsidR="00B260C4" w:rsidRPr="000D117E" w:rsidRDefault="00B260C4" w:rsidP="006379E5">
            <w:pPr>
              <w:jc w:val="center"/>
            </w:pPr>
            <w:r w:rsidRPr="000D117E">
              <w:t>02 ngày</w:t>
            </w:r>
          </w:p>
        </w:tc>
        <w:tc>
          <w:tcPr>
            <w:tcW w:w="652" w:type="dxa"/>
            <w:vMerge/>
            <w:tcBorders>
              <w:top w:val="nil"/>
              <w:left w:val="single" w:sz="4" w:space="0" w:color="auto"/>
              <w:bottom w:val="single" w:sz="4" w:space="0" w:color="auto"/>
              <w:right w:val="single" w:sz="4" w:space="0" w:color="auto"/>
            </w:tcBorders>
            <w:vAlign w:val="center"/>
            <w:hideMark/>
          </w:tcPr>
          <w:p w14:paraId="5C3E2C4A" w14:textId="77777777" w:rsidR="00B260C4" w:rsidRPr="000D117E" w:rsidRDefault="00B260C4" w:rsidP="006379E5">
            <w:pPr>
              <w:rPr>
                <w:b/>
                <w:bCs/>
                <w:i/>
                <w:iCs/>
              </w:rPr>
            </w:pPr>
          </w:p>
        </w:tc>
        <w:tc>
          <w:tcPr>
            <w:tcW w:w="236" w:type="dxa"/>
            <w:vAlign w:val="center"/>
            <w:hideMark/>
          </w:tcPr>
          <w:p w14:paraId="58360047" w14:textId="77777777" w:rsidR="00B260C4" w:rsidRPr="000D117E" w:rsidRDefault="00B260C4" w:rsidP="006379E5"/>
        </w:tc>
      </w:tr>
      <w:tr w:rsidR="000D117E" w:rsidRPr="000D117E" w14:paraId="71B80614" w14:textId="77777777" w:rsidTr="006379E5">
        <w:trPr>
          <w:trHeight w:val="330"/>
        </w:trPr>
        <w:tc>
          <w:tcPr>
            <w:tcW w:w="1134" w:type="dxa"/>
            <w:vMerge/>
            <w:tcBorders>
              <w:top w:val="nil"/>
              <w:left w:val="single" w:sz="4" w:space="0" w:color="auto"/>
              <w:bottom w:val="single" w:sz="4" w:space="0" w:color="auto"/>
              <w:right w:val="single" w:sz="4" w:space="0" w:color="auto"/>
            </w:tcBorders>
            <w:vAlign w:val="center"/>
          </w:tcPr>
          <w:p w14:paraId="10C0F498" w14:textId="77777777" w:rsidR="00B260C4" w:rsidRPr="000D117E" w:rsidRDefault="00B260C4" w:rsidP="006379E5">
            <w:pPr>
              <w:rPr>
                <w:b/>
                <w:bCs/>
              </w:rPr>
            </w:pPr>
          </w:p>
        </w:tc>
        <w:tc>
          <w:tcPr>
            <w:tcW w:w="2127" w:type="dxa"/>
            <w:vMerge/>
            <w:tcBorders>
              <w:top w:val="nil"/>
              <w:left w:val="single" w:sz="4" w:space="0" w:color="auto"/>
              <w:bottom w:val="single" w:sz="4" w:space="0" w:color="auto"/>
              <w:right w:val="single" w:sz="4" w:space="0" w:color="auto"/>
            </w:tcBorders>
            <w:vAlign w:val="center"/>
          </w:tcPr>
          <w:p w14:paraId="55742822" w14:textId="77777777" w:rsidR="00B260C4" w:rsidRPr="000D117E" w:rsidRDefault="00B260C4" w:rsidP="006379E5">
            <w:pPr>
              <w:rPr>
                <w:b/>
                <w:bCs/>
              </w:rPr>
            </w:pPr>
          </w:p>
        </w:tc>
        <w:tc>
          <w:tcPr>
            <w:tcW w:w="8079" w:type="dxa"/>
            <w:tcBorders>
              <w:top w:val="nil"/>
              <w:left w:val="nil"/>
              <w:bottom w:val="single" w:sz="4" w:space="0" w:color="auto"/>
              <w:right w:val="single" w:sz="4" w:space="0" w:color="auto"/>
            </w:tcBorders>
            <w:shd w:val="clear" w:color="auto" w:fill="auto"/>
            <w:noWrap/>
            <w:vAlign w:val="center"/>
          </w:tcPr>
          <w:p w14:paraId="6434940A" w14:textId="77777777" w:rsidR="00B260C4" w:rsidRPr="000D117E" w:rsidRDefault="00B260C4" w:rsidP="006379E5">
            <w:pPr>
              <w:rPr>
                <w:b/>
              </w:rPr>
            </w:pPr>
            <w:r w:rsidRPr="000D117E">
              <w:rPr>
                <w:b/>
              </w:rPr>
              <w:t xml:space="preserve">- </w:t>
            </w:r>
            <w:r w:rsidRPr="000D117E">
              <w:rPr>
                <w:iCs/>
              </w:rPr>
              <w:t>Viên chức Văn phòng Đăng ký đất đai thẩm định hồ sơ, in Giấy giấy chứng nhận quyền sử dụng dụng đất, quyền sở hữu nhà ở và tài sản khác gắn liền với đất và lập Tờ trình trình Lãnh đạo Phòng kiểm tra trình Lãnh đạo Văn phòng Đăng ký đất đai.</w:t>
            </w:r>
          </w:p>
        </w:tc>
        <w:tc>
          <w:tcPr>
            <w:tcW w:w="2268" w:type="dxa"/>
            <w:tcBorders>
              <w:top w:val="nil"/>
              <w:left w:val="nil"/>
              <w:bottom w:val="single" w:sz="4" w:space="0" w:color="auto"/>
              <w:right w:val="single" w:sz="4" w:space="0" w:color="auto"/>
            </w:tcBorders>
            <w:shd w:val="clear" w:color="auto" w:fill="auto"/>
            <w:vAlign w:val="center"/>
          </w:tcPr>
          <w:p w14:paraId="50202EDB" w14:textId="77777777" w:rsidR="00B260C4" w:rsidRPr="000D117E" w:rsidRDefault="00B260C4" w:rsidP="006379E5">
            <w:pPr>
              <w:jc w:val="center"/>
            </w:pPr>
            <w:r w:rsidRPr="000D117E">
              <w:t>1,5 ngày</w:t>
            </w:r>
          </w:p>
        </w:tc>
        <w:tc>
          <w:tcPr>
            <w:tcW w:w="652" w:type="dxa"/>
            <w:vMerge/>
            <w:tcBorders>
              <w:top w:val="nil"/>
              <w:left w:val="single" w:sz="4" w:space="0" w:color="auto"/>
              <w:bottom w:val="single" w:sz="4" w:space="0" w:color="auto"/>
              <w:right w:val="single" w:sz="4" w:space="0" w:color="auto"/>
            </w:tcBorders>
            <w:vAlign w:val="center"/>
          </w:tcPr>
          <w:p w14:paraId="7DB25E9F" w14:textId="77777777" w:rsidR="00B260C4" w:rsidRPr="000D117E" w:rsidRDefault="00B260C4" w:rsidP="006379E5">
            <w:pPr>
              <w:rPr>
                <w:b/>
                <w:bCs/>
                <w:i/>
                <w:iCs/>
              </w:rPr>
            </w:pPr>
          </w:p>
        </w:tc>
        <w:tc>
          <w:tcPr>
            <w:tcW w:w="236" w:type="dxa"/>
            <w:vAlign w:val="center"/>
          </w:tcPr>
          <w:p w14:paraId="3EE4FC83" w14:textId="77777777" w:rsidR="00B260C4" w:rsidRPr="000D117E" w:rsidRDefault="00B260C4" w:rsidP="006379E5"/>
        </w:tc>
      </w:tr>
      <w:tr w:rsidR="000D117E" w:rsidRPr="000D117E" w14:paraId="0CD24102" w14:textId="77777777" w:rsidTr="006379E5">
        <w:trPr>
          <w:trHeight w:val="330"/>
        </w:trPr>
        <w:tc>
          <w:tcPr>
            <w:tcW w:w="1134" w:type="dxa"/>
            <w:vMerge/>
            <w:tcBorders>
              <w:top w:val="nil"/>
              <w:left w:val="single" w:sz="4" w:space="0" w:color="auto"/>
              <w:bottom w:val="single" w:sz="4" w:space="0" w:color="auto"/>
              <w:right w:val="single" w:sz="4" w:space="0" w:color="auto"/>
            </w:tcBorders>
            <w:vAlign w:val="center"/>
          </w:tcPr>
          <w:p w14:paraId="3BCE1AF6" w14:textId="77777777" w:rsidR="00B260C4" w:rsidRPr="000D117E" w:rsidRDefault="00B260C4" w:rsidP="006379E5">
            <w:pPr>
              <w:rPr>
                <w:b/>
                <w:bCs/>
              </w:rPr>
            </w:pPr>
          </w:p>
        </w:tc>
        <w:tc>
          <w:tcPr>
            <w:tcW w:w="2127" w:type="dxa"/>
            <w:vMerge/>
            <w:tcBorders>
              <w:top w:val="nil"/>
              <w:left w:val="single" w:sz="4" w:space="0" w:color="auto"/>
              <w:bottom w:val="single" w:sz="4" w:space="0" w:color="auto"/>
              <w:right w:val="single" w:sz="4" w:space="0" w:color="auto"/>
            </w:tcBorders>
            <w:vAlign w:val="center"/>
          </w:tcPr>
          <w:p w14:paraId="6CED2635" w14:textId="77777777" w:rsidR="00B260C4" w:rsidRPr="000D117E" w:rsidRDefault="00B260C4" w:rsidP="006379E5">
            <w:pPr>
              <w:rPr>
                <w:b/>
                <w:bCs/>
              </w:rPr>
            </w:pPr>
          </w:p>
        </w:tc>
        <w:tc>
          <w:tcPr>
            <w:tcW w:w="8079" w:type="dxa"/>
            <w:tcBorders>
              <w:top w:val="nil"/>
              <w:left w:val="nil"/>
              <w:bottom w:val="single" w:sz="4" w:space="0" w:color="auto"/>
              <w:right w:val="single" w:sz="4" w:space="0" w:color="auto"/>
            </w:tcBorders>
            <w:shd w:val="clear" w:color="auto" w:fill="auto"/>
            <w:noWrap/>
            <w:vAlign w:val="center"/>
          </w:tcPr>
          <w:p w14:paraId="60DFAD19" w14:textId="77777777" w:rsidR="00B260C4" w:rsidRPr="000D117E" w:rsidRDefault="00B260C4" w:rsidP="006379E5">
            <w:pPr>
              <w:jc w:val="both"/>
              <w:rPr>
                <w:b/>
                <w:i/>
              </w:rPr>
            </w:pPr>
            <w:r w:rsidRPr="000D117E">
              <w:rPr>
                <w:b/>
                <w:i/>
              </w:rPr>
              <w:t xml:space="preserve">- </w:t>
            </w:r>
            <w:r w:rsidRPr="000D117E">
              <w:rPr>
                <w:iCs/>
              </w:rPr>
              <w:t>Lãnh đạo Văn phòng Đăng ký đất đai xem xét, ký duyệt trình Lãnh đạo Sở Tài nguyên và Môi trường.</w:t>
            </w:r>
          </w:p>
        </w:tc>
        <w:tc>
          <w:tcPr>
            <w:tcW w:w="2268" w:type="dxa"/>
            <w:tcBorders>
              <w:top w:val="nil"/>
              <w:left w:val="nil"/>
              <w:bottom w:val="single" w:sz="4" w:space="0" w:color="auto"/>
              <w:right w:val="single" w:sz="4" w:space="0" w:color="auto"/>
            </w:tcBorders>
            <w:shd w:val="clear" w:color="auto" w:fill="auto"/>
            <w:vAlign w:val="center"/>
          </w:tcPr>
          <w:p w14:paraId="00007D04" w14:textId="77777777" w:rsidR="00B260C4" w:rsidRPr="000D117E" w:rsidRDefault="00B260C4" w:rsidP="006379E5">
            <w:pPr>
              <w:jc w:val="center"/>
            </w:pPr>
            <w:r w:rsidRPr="000D117E">
              <w:t>0,5 ngày</w:t>
            </w:r>
          </w:p>
        </w:tc>
        <w:tc>
          <w:tcPr>
            <w:tcW w:w="652" w:type="dxa"/>
            <w:vMerge/>
            <w:tcBorders>
              <w:top w:val="nil"/>
              <w:left w:val="single" w:sz="4" w:space="0" w:color="auto"/>
              <w:bottom w:val="single" w:sz="4" w:space="0" w:color="auto"/>
              <w:right w:val="single" w:sz="4" w:space="0" w:color="auto"/>
            </w:tcBorders>
            <w:vAlign w:val="center"/>
          </w:tcPr>
          <w:p w14:paraId="2DC8A944" w14:textId="77777777" w:rsidR="00B260C4" w:rsidRPr="000D117E" w:rsidRDefault="00B260C4" w:rsidP="006379E5">
            <w:pPr>
              <w:rPr>
                <w:b/>
                <w:bCs/>
                <w:i/>
                <w:iCs/>
              </w:rPr>
            </w:pPr>
          </w:p>
        </w:tc>
        <w:tc>
          <w:tcPr>
            <w:tcW w:w="236" w:type="dxa"/>
            <w:vAlign w:val="center"/>
          </w:tcPr>
          <w:p w14:paraId="061272FE" w14:textId="77777777" w:rsidR="00B260C4" w:rsidRPr="000D117E" w:rsidRDefault="00B260C4" w:rsidP="006379E5"/>
        </w:tc>
      </w:tr>
      <w:tr w:rsidR="000D117E" w:rsidRPr="000D117E" w14:paraId="4B4A7622" w14:textId="77777777" w:rsidTr="006379E5">
        <w:trPr>
          <w:trHeight w:val="766"/>
        </w:trPr>
        <w:tc>
          <w:tcPr>
            <w:tcW w:w="1134" w:type="dxa"/>
            <w:vMerge/>
            <w:tcBorders>
              <w:top w:val="nil"/>
              <w:left w:val="single" w:sz="4" w:space="0" w:color="auto"/>
              <w:bottom w:val="single" w:sz="4" w:space="0" w:color="auto"/>
              <w:right w:val="single" w:sz="4" w:space="0" w:color="auto"/>
            </w:tcBorders>
            <w:vAlign w:val="center"/>
            <w:hideMark/>
          </w:tcPr>
          <w:p w14:paraId="7914AF2F" w14:textId="77777777" w:rsidR="00B260C4" w:rsidRPr="000D117E" w:rsidRDefault="00B260C4" w:rsidP="006379E5">
            <w:pPr>
              <w:rPr>
                <w:b/>
                <w:bCs/>
              </w:rPr>
            </w:pPr>
          </w:p>
        </w:tc>
        <w:tc>
          <w:tcPr>
            <w:tcW w:w="2127" w:type="dxa"/>
            <w:vMerge/>
            <w:tcBorders>
              <w:top w:val="nil"/>
              <w:left w:val="single" w:sz="4" w:space="0" w:color="auto"/>
              <w:bottom w:val="single" w:sz="4" w:space="0" w:color="auto"/>
              <w:right w:val="single" w:sz="4" w:space="0" w:color="auto"/>
            </w:tcBorders>
            <w:vAlign w:val="center"/>
            <w:hideMark/>
          </w:tcPr>
          <w:p w14:paraId="29918687" w14:textId="77777777" w:rsidR="00B260C4" w:rsidRPr="000D117E" w:rsidRDefault="00B260C4" w:rsidP="006379E5">
            <w:pPr>
              <w:rPr>
                <w:b/>
                <w:bCs/>
              </w:rPr>
            </w:pPr>
          </w:p>
        </w:tc>
        <w:tc>
          <w:tcPr>
            <w:tcW w:w="8079" w:type="dxa"/>
            <w:tcBorders>
              <w:top w:val="nil"/>
              <w:left w:val="nil"/>
              <w:bottom w:val="single" w:sz="4" w:space="0" w:color="auto"/>
              <w:right w:val="single" w:sz="4" w:space="0" w:color="auto"/>
            </w:tcBorders>
            <w:shd w:val="clear" w:color="auto" w:fill="auto"/>
            <w:noWrap/>
            <w:vAlign w:val="center"/>
          </w:tcPr>
          <w:p w14:paraId="4EE2A49C" w14:textId="77777777" w:rsidR="00B260C4" w:rsidRPr="000D117E" w:rsidRDefault="00B260C4" w:rsidP="006379E5">
            <w:pPr>
              <w:jc w:val="both"/>
              <w:rPr>
                <w:iCs/>
              </w:rPr>
            </w:pPr>
            <w:r w:rsidRPr="000D117E">
              <w:rPr>
                <w:iCs/>
              </w:rPr>
              <w:t>- Lãnh đạo Sở Tài nguyên và Môi trường xem xét, phê duyệt (ký cấp Giấy mới).</w:t>
            </w:r>
          </w:p>
        </w:tc>
        <w:tc>
          <w:tcPr>
            <w:tcW w:w="2268" w:type="dxa"/>
            <w:tcBorders>
              <w:top w:val="nil"/>
              <w:left w:val="nil"/>
              <w:bottom w:val="single" w:sz="4" w:space="0" w:color="auto"/>
              <w:right w:val="single" w:sz="4" w:space="0" w:color="auto"/>
            </w:tcBorders>
            <w:shd w:val="clear" w:color="auto" w:fill="auto"/>
            <w:vAlign w:val="center"/>
            <w:hideMark/>
          </w:tcPr>
          <w:p w14:paraId="67D1DE05" w14:textId="77777777" w:rsidR="00B260C4" w:rsidRPr="000D117E" w:rsidRDefault="00B260C4" w:rsidP="006379E5">
            <w:pPr>
              <w:jc w:val="center"/>
            </w:pPr>
            <w:r w:rsidRPr="000D117E">
              <w:t>0,5 ngày</w:t>
            </w:r>
          </w:p>
        </w:tc>
        <w:tc>
          <w:tcPr>
            <w:tcW w:w="652" w:type="dxa"/>
            <w:vMerge/>
            <w:tcBorders>
              <w:top w:val="nil"/>
              <w:left w:val="single" w:sz="4" w:space="0" w:color="auto"/>
              <w:bottom w:val="single" w:sz="4" w:space="0" w:color="auto"/>
              <w:right w:val="single" w:sz="4" w:space="0" w:color="auto"/>
            </w:tcBorders>
            <w:vAlign w:val="center"/>
            <w:hideMark/>
          </w:tcPr>
          <w:p w14:paraId="793F4E7D" w14:textId="77777777" w:rsidR="00B260C4" w:rsidRPr="000D117E" w:rsidRDefault="00B260C4" w:rsidP="006379E5">
            <w:pPr>
              <w:rPr>
                <w:b/>
                <w:bCs/>
                <w:i/>
                <w:iCs/>
              </w:rPr>
            </w:pPr>
          </w:p>
        </w:tc>
        <w:tc>
          <w:tcPr>
            <w:tcW w:w="236" w:type="dxa"/>
            <w:vAlign w:val="center"/>
            <w:hideMark/>
          </w:tcPr>
          <w:p w14:paraId="0CB3081A" w14:textId="77777777" w:rsidR="00B260C4" w:rsidRPr="000D117E" w:rsidRDefault="00B260C4" w:rsidP="006379E5"/>
        </w:tc>
      </w:tr>
      <w:tr w:rsidR="000D117E" w:rsidRPr="000D117E" w14:paraId="5F1551DE" w14:textId="77777777" w:rsidTr="006379E5">
        <w:trPr>
          <w:trHeight w:val="399"/>
        </w:trPr>
        <w:tc>
          <w:tcPr>
            <w:tcW w:w="1134" w:type="dxa"/>
            <w:vMerge/>
            <w:tcBorders>
              <w:top w:val="nil"/>
              <w:left w:val="single" w:sz="4" w:space="0" w:color="auto"/>
              <w:bottom w:val="single" w:sz="4" w:space="0" w:color="auto"/>
              <w:right w:val="single" w:sz="4" w:space="0" w:color="auto"/>
            </w:tcBorders>
            <w:vAlign w:val="center"/>
            <w:hideMark/>
          </w:tcPr>
          <w:p w14:paraId="02A2C209" w14:textId="77777777" w:rsidR="00B260C4" w:rsidRPr="000D117E" w:rsidRDefault="00B260C4" w:rsidP="006379E5">
            <w:pPr>
              <w:rPr>
                <w:b/>
                <w:bCs/>
              </w:rPr>
            </w:pPr>
          </w:p>
        </w:tc>
        <w:tc>
          <w:tcPr>
            <w:tcW w:w="2127" w:type="dxa"/>
            <w:vMerge/>
            <w:tcBorders>
              <w:top w:val="nil"/>
              <w:left w:val="single" w:sz="4" w:space="0" w:color="auto"/>
              <w:bottom w:val="single" w:sz="4" w:space="0" w:color="auto"/>
              <w:right w:val="single" w:sz="4" w:space="0" w:color="auto"/>
            </w:tcBorders>
            <w:vAlign w:val="center"/>
            <w:hideMark/>
          </w:tcPr>
          <w:p w14:paraId="38FA71EA" w14:textId="77777777" w:rsidR="00B260C4" w:rsidRPr="000D117E" w:rsidRDefault="00B260C4" w:rsidP="006379E5">
            <w:pPr>
              <w:rPr>
                <w:b/>
                <w:bCs/>
              </w:rPr>
            </w:pPr>
          </w:p>
        </w:tc>
        <w:tc>
          <w:tcPr>
            <w:tcW w:w="8079" w:type="dxa"/>
            <w:tcBorders>
              <w:top w:val="nil"/>
              <w:left w:val="nil"/>
              <w:bottom w:val="single" w:sz="4" w:space="0" w:color="auto"/>
              <w:right w:val="single" w:sz="4" w:space="0" w:color="auto"/>
            </w:tcBorders>
            <w:shd w:val="clear" w:color="auto" w:fill="auto"/>
            <w:noWrap/>
            <w:vAlign w:val="center"/>
          </w:tcPr>
          <w:p w14:paraId="7AF10303" w14:textId="77777777" w:rsidR="00B260C4" w:rsidRPr="000D117E" w:rsidRDefault="00B260C4" w:rsidP="006379E5">
            <w:pPr>
              <w:jc w:val="both"/>
            </w:pPr>
            <w:r w:rsidRPr="000D117E">
              <w:t>- Văn thư Sở (ký số, vào số…) chuyển đến viên chức Văn phòng đăng ký đất đai.</w:t>
            </w:r>
          </w:p>
        </w:tc>
        <w:tc>
          <w:tcPr>
            <w:tcW w:w="2268" w:type="dxa"/>
            <w:tcBorders>
              <w:top w:val="nil"/>
              <w:left w:val="nil"/>
              <w:bottom w:val="single" w:sz="4" w:space="0" w:color="auto"/>
              <w:right w:val="single" w:sz="4" w:space="0" w:color="auto"/>
            </w:tcBorders>
            <w:shd w:val="clear" w:color="auto" w:fill="auto"/>
            <w:vAlign w:val="center"/>
            <w:hideMark/>
          </w:tcPr>
          <w:p w14:paraId="0B0D753E" w14:textId="77777777" w:rsidR="00B260C4" w:rsidRPr="000D117E" w:rsidRDefault="00B260C4" w:rsidP="006379E5">
            <w:pPr>
              <w:jc w:val="center"/>
            </w:pPr>
            <w:r w:rsidRPr="000D117E">
              <w:t>0,5 ngày</w:t>
            </w:r>
          </w:p>
        </w:tc>
        <w:tc>
          <w:tcPr>
            <w:tcW w:w="652" w:type="dxa"/>
            <w:vMerge/>
            <w:tcBorders>
              <w:top w:val="nil"/>
              <w:left w:val="single" w:sz="4" w:space="0" w:color="auto"/>
              <w:bottom w:val="single" w:sz="4" w:space="0" w:color="auto"/>
              <w:right w:val="single" w:sz="4" w:space="0" w:color="auto"/>
            </w:tcBorders>
            <w:vAlign w:val="center"/>
            <w:hideMark/>
          </w:tcPr>
          <w:p w14:paraId="1E577569" w14:textId="77777777" w:rsidR="00B260C4" w:rsidRPr="000D117E" w:rsidRDefault="00B260C4" w:rsidP="006379E5">
            <w:pPr>
              <w:rPr>
                <w:b/>
                <w:bCs/>
                <w:i/>
                <w:iCs/>
              </w:rPr>
            </w:pPr>
          </w:p>
        </w:tc>
        <w:tc>
          <w:tcPr>
            <w:tcW w:w="236" w:type="dxa"/>
            <w:vAlign w:val="center"/>
            <w:hideMark/>
          </w:tcPr>
          <w:p w14:paraId="1C40053A" w14:textId="77777777" w:rsidR="00B260C4" w:rsidRPr="000D117E" w:rsidRDefault="00B260C4" w:rsidP="006379E5"/>
        </w:tc>
      </w:tr>
      <w:tr w:rsidR="000D117E" w:rsidRPr="000D117E" w14:paraId="39591AD3" w14:textId="77777777" w:rsidTr="006379E5">
        <w:trPr>
          <w:trHeight w:val="770"/>
        </w:trPr>
        <w:tc>
          <w:tcPr>
            <w:tcW w:w="1134" w:type="dxa"/>
            <w:vMerge/>
            <w:tcBorders>
              <w:top w:val="nil"/>
              <w:left w:val="single" w:sz="4" w:space="0" w:color="auto"/>
              <w:bottom w:val="single" w:sz="4" w:space="0" w:color="auto"/>
              <w:right w:val="single" w:sz="4" w:space="0" w:color="auto"/>
            </w:tcBorders>
            <w:vAlign w:val="center"/>
            <w:hideMark/>
          </w:tcPr>
          <w:p w14:paraId="4FF29CA5" w14:textId="77777777" w:rsidR="00B260C4" w:rsidRPr="000D117E" w:rsidRDefault="00B260C4" w:rsidP="006379E5">
            <w:pPr>
              <w:rPr>
                <w:b/>
                <w:bCs/>
              </w:rPr>
            </w:pPr>
          </w:p>
        </w:tc>
        <w:tc>
          <w:tcPr>
            <w:tcW w:w="2127" w:type="dxa"/>
            <w:vMerge/>
            <w:tcBorders>
              <w:top w:val="nil"/>
              <w:left w:val="single" w:sz="4" w:space="0" w:color="auto"/>
              <w:bottom w:val="single" w:sz="4" w:space="0" w:color="auto"/>
              <w:right w:val="single" w:sz="4" w:space="0" w:color="auto"/>
            </w:tcBorders>
            <w:vAlign w:val="center"/>
            <w:hideMark/>
          </w:tcPr>
          <w:p w14:paraId="29704E78" w14:textId="77777777" w:rsidR="00B260C4" w:rsidRPr="000D117E" w:rsidRDefault="00B260C4" w:rsidP="006379E5">
            <w:pPr>
              <w:rPr>
                <w:b/>
                <w:bCs/>
              </w:rPr>
            </w:pPr>
          </w:p>
        </w:tc>
        <w:tc>
          <w:tcPr>
            <w:tcW w:w="8079" w:type="dxa"/>
            <w:tcBorders>
              <w:top w:val="nil"/>
              <w:left w:val="nil"/>
              <w:bottom w:val="single" w:sz="4" w:space="0" w:color="auto"/>
              <w:right w:val="single" w:sz="4" w:space="0" w:color="auto"/>
            </w:tcBorders>
            <w:shd w:val="clear" w:color="auto" w:fill="auto"/>
            <w:noWrap/>
            <w:vAlign w:val="center"/>
            <w:hideMark/>
          </w:tcPr>
          <w:p w14:paraId="547F13FB" w14:textId="77777777" w:rsidR="00B260C4" w:rsidRPr="000D117E" w:rsidRDefault="00B260C4" w:rsidP="006379E5">
            <w:r w:rsidRPr="000D117E">
              <w:rPr>
                <w:bCs/>
              </w:rPr>
              <w:t>- Viên chức Văn phòng Đăng ký đất đai chuyển GCN về chi nhánh Văn phòng (bao gồm thời gian chuyển bưu điện).</w:t>
            </w:r>
          </w:p>
        </w:tc>
        <w:tc>
          <w:tcPr>
            <w:tcW w:w="2268" w:type="dxa"/>
            <w:tcBorders>
              <w:top w:val="nil"/>
              <w:left w:val="nil"/>
              <w:bottom w:val="single" w:sz="4" w:space="0" w:color="auto"/>
              <w:right w:val="single" w:sz="4" w:space="0" w:color="auto"/>
            </w:tcBorders>
            <w:shd w:val="clear" w:color="auto" w:fill="auto"/>
            <w:vAlign w:val="center"/>
            <w:hideMark/>
          </w:tcPr>
          <w:p w14:paraId="2A2E5B7A" w14:textId="77777777" w:rsidR="00B260C4" w:rsidRPr="000D117E" w:rsidRDefault="00B260C4" w:rsidP="006379E5">
            <w:pPr>
              <w:jc w:val="center"/>
            </w:pPr>
            <w:r w:rsidRPr="000D117E">
              <w:t>01 ngày</w:t>
            </w:r>
          </w:p>
        </w:tc>
        <w:tc>
          <w:tcPr>
            <w:tcW w:w="652" w:type="dxa"/>
            <w:vMerge/>
            <w:tcBorders>
              <w:top w:val="nil"/>
              <w:left w:val="single" w:sz="4" w:space="0" w:color="auto"/>
              <w:bottom w:val="single" w:sz="4" w:space="0" w:color="auto"/>
              <w:right w:val="single" w:sz="4" w:space="0" w:color="auto"/>
            </w:tcBorders>
            <w:vAlign w:val="center"/>
            <w:hideMark/>
          </w:tcPr>
          <w:p w14:paraId="4F78223F" w14:textId="77777777" w:rsidR="00B260C4" w:rsidRPr="000D117E" w:rsidRDefault="00B260C4" w:rsidP="006379E5">
            <w:pPr>
              <w:rPr>
                <w:b/>
                <w:bCs/>
                <w:i/>
                <w:iCs/>
              </w:rPr>
            </w:pPr>
          </w:p>
        </w:tc>
        <w:tc>
          <w:tcPr>
            <w:tcW w:w="236" w:type="dxa"/>
            <w:vAlign w:val="center"/>
            <w:hideMark/>
          </w:tcPr>
          <w:p w14:paraId="4EC6BD4D" w14:textId="77777777" w:rsidR="00B260C4" w:rsidRPr="000D117E" w:rsidRDefault="00B260C4" w:rsidP="006379E5"/>
        </w:tc>
      </w:tr>
      <w:tr w:rsidR="000D117E" w:rsidRPr="000D117E" w14:paraId="12072F82" w14:textId="77777777" w:rsidTr="006379E5">
        <w:trPr>
          <w:trHeight w:val="303"/>
        </w:trPr>
        <w:tc>
          <w:tcPr>
            <w:tcW w:w="1134" w:type="dxa"/>
            <w:vMerge/>
            <w:tcBorders>
              <w:top w:val="nil"/>
              <w:left w:val="single" w:sz="4" w:space="0" w:color="auto"/>
              <w:bottom w:val="single" w:sz="4" w:space="0" w:color="auto"/>
              <w:right w:val="single" w:sz="4" w:space="0" w:color="auto"/>
            </w:tcBorders>
            <w:vAlign w:val="center"/>
            <w:hideMark/>
          </w:tcPr>
          <w:p w14:paraId="2A66E10D" w14:textId="77777777" w:rsidR="00B260C4" w:rsidRPr="000D117E" w:rsidRDefault="00B260C4" w:rsidP="006379E5">
            <w:pPr>
              <w:rPr>
                <w:b/>
                <w:bCs/>
              </w:rPr>
            </w:pPr>
          </w:p>
        </w:tc>
        <w:tc>
          <w:tcPr>
            <w:tcW w:w="2127" w:type="dxa"/>
            <w:vMerge/>
            <w:tcBorders>
              <w:top w:val="nil"/>
              <w:left w:val="single" w:sz="4" w:space="0" w:color="auto"/>
              <w:bottom w:val="single" w:sz="4" w:space="0" w:color="auto"/>
              <w:right w:val="single" w:sz="4" w:space="0" w:color="auto"/>
            </w:tcBorders>
            <w:vAlign w:val="center"/>
            <w:hideMark/>
          </w:tcPr>
          <w:p w14:paraId="47D485BD" w14:textId="77777777" w:rsidR="00B260C4" w:rsidRPr="000D117E" w:rsidRDefault="00B260C4" w:rsidP="006379E5">
            <w:pPr>
              <w:rPr>
                <w:b/>
                <w:bCs/>
              </w:rPr>
            </w:pPr>
          </w:p>
        </w:tc>
        <w:tc>
          <w:tcPr>
            <w:tcW w:w="8079" w:type="dxa"/>
            <w:tcBorders>
              <w:top w:val="nil"/>
              <w:left w:val="nil"/>
              <w:bottom w:val="single" w:sz="4" w:space="0" w:color="auto"/>
              <w:right w:val="single" w:sz="4" w:space="0" w:color="auto"/>
            </w:tcBorders>
            <w:shd w:val="clear" w:color="auto" w:fill="auto"/>
            <w:noWrap/>
            <w:vAlign w:val="center"/>
            <w:hideMark/>
          </w:tcPr>
          <w:p w14:paraId="3F1B9195" w14:textId="77777777" w:rsidR="00B260C4" w:rsidRPr="000D117E" w:rsidRDefault="00B260C4" w:rsidP="006379E5">
            <w:pPr>
              <w:autoSpaceDE w:val="0"/>
              <w:autoSpaceDN w:val="0"/>
              <w:adjustRightInd w:val="0"/>
              <w:spacing w:before="120" w:after="120"/>
              <w:jc w:val="both"/>
              <w:rPr>
                <w:bCs/>
              </w:rPr>
            </w:pPr>
            <w:r w:rsidRPr="000D117E">
              <w:rPr>
                <w:b/>
              </w:rPr>
              <w:t xml:space="preserve">- </w:t>
            </w:r>
            <w:r w:rsidRPr="000D117E">
              <w:rPr>
                <w:bCs/>
              </w:rPr>
              <w:t xml:space="preserve">Viên chức Chi nhánh </w:t>
            </w:r>
            <w:r w:rsidRPr="000D117E">
              <w:t>quét (scan) cập nhật dữ liệu file kết quả vào phần mềm một cửa điện tử của huyện</w:t>
            </w:r>
            <w:r w:rsidRPr="000D117E">
              <w:rPr>
                <w:bCs/>
              </w:rPr>
              <w:t xml:space="preserve"> và đính kèm CGN đã ký vào hồ sơ gốc (dữ liệu), photo GCN đã ký và lưu vào hồ sơ, cập nhật, chỉnh lý biến động vào hồ sơ địa chính, cơ sở dữ liệu đất đai đồng thời chuyển hồ sơ đến Bộ phận Tiếp nhận và Trả kết quả.</w:t>
            </w:r>
          </w:p>
          <w:p w14:paraId="1FACC684" w14:textId="77777777" w:rsidR="00B260C4" w:rsidRPr="000D117E" w:rsidRDefault="00B260C4" w:rsidP="006379E5">
            <w:pPr>
              <w:jc w:val="both"/>
              <w:rPr>
                <w:iCs/>
              </w:rPr>
            </w:pPr>
          </w:p>
        </w:tc>
        <w:tc>
          <w:tcPr>
            <w:tcW w:w="2268" w:type="dxa"/>
            <w:tcBorders>
              <w:top w:val="nil"/>
              <w:left w:val="nil"/>
              <w:bottom w:val="single" w:sz="4" w:space="0" w:color="auto"/>
              <w:right w:val="single" w:sz="4" w:space="0" w:color="auto"/>
            </w:tcBorders>
            <w:shd w:val="clear" w:color="auto" w:fill="auto"/>
            <w:vAlign w:val="center"/>
            <w:hideMark/>
          </w:tcPr>
          <w:p w14:paraId="42487112" w14:textId="77777777" w:rsidR="00B260C4" w:rsidRPr="000D117E" w:rsidRDefault="00B260C4" w:rsidP="006379E5">
            <w:pPr>
              <w:jc w:val="center"/>
            </w:pPr>
            <w:r w:rsidRPr="000D117E">
              <w:t>0,5 ngày</w:t>
            </w:r>
          </w:p>
        </w:tc>
        <w:tc>
          <w:tcPr>
            <w:tcW w:w="652" w:type="dxa"/>
            <w:vMerge/>
            <w:tcBorders>
              <w:top w:val="nil"/>
              <w:left w:val="single" w:sz="4" w:space="0" w:color="auto"/>
              <w:bottom w:val="single" w:sz="4" w:space="0" w:color="auto"/>
              <w:right w:val="single" w:sz="4" w:space="0" w:color="auto"/>
            </w:tcBorders>
            <w:vAlign w:val="center"/>
            <w:hideMark/>
          </w:tcPr>
          <w:p w14:paraId="7026A570" w14:textId="77777777" w:rsidR="00B260C4" w:rsidRPr="000D117E" w:rsidRDefault="00B260C4" w:rsidP="006379E5">
            <w:pPr>
              <w:rPr>
                <w:b/>
                <w:bCs/>
                <w:i/>
                <w:iCs/>
              </w:rPr>
            </w:pPr>
          </w:p>
        </w:tc>
        <w:tc>
          <w:tcPr>
            <w:tcW w:w="236" w:type="dxa"/>
            <w:vAlign w:val="center"/>
            <w:hideMark/>
          </w:tcPr>
          <w:p w14:paraId="15A5BB17" w14:textId="77777777" w:rsidR="00B260C4" w:rsidRPr="000D117E" w:rsidRDefault="00B260C4" w:rsidP="006379E5"/>
        </w:tc>
      </w:tr>
      <w:tr w:rsidR="000D117E" w:rsidRPr="000D117E" w14:paraId="2B9B769D" w14:textId="77777777" w:rsidTr="006379E5">
        <w:trPr>
          <w:trHeight w:val="4384"/>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38B65303" w14:textId="77777777" w:rsidR="00B260C4" w:rsidRPr="000D117E" w:rsidRDefault="00B260C4" w:rsidP="006379E5">
            <w:pPr>
              <w:jc w:val="center"/>
              <w:rPr>
                <w:b/>
                <w:bCs/>
              </w:rPr>
            </w:pPr>
            <w:r w:rsidRPr="000D117E">
              <w:rPr>
                <w:b/>
                <w:bCs/>
              </w:rPr>
              <w:lastRenderedPageBreak/>
              <w:t>Bước 4</w:t>
            </w:r>
          </w:p>
        </w:tc>
        <w:tc>
          <w:tcPr>
            <w:tcW w:w="2127" w:type="dxa"/>
            <w:tcBorders>
              <w:top w:val="nil"/>
              <w:left w:val="nil"/>
              <w:bottom w:val="single" w:sz="4" w:space="0" w:color="auto"/>
              <w:right w:val="single" w:sz="4" w:space="0" w:color="auto"/>
            </w:tcBorders>
            <w:shd w:val="clear" w:color="auto" w:fill="auto"/>
            <w:vAlign w:val="center"/>
            <w:hideMark/>
          </w:tcPr>
          <w:p w14:paraId="459B6A30" w14:textId="77777777" w:rsidR="00B260C4" w:rsidRPr="000D117E" w:rsidRDefault="00B260C4" w:rsidP="006379E5">
            <w:pPr>
              <w:jc w:val="both"/>
              <w:rPr>
                <w:b/>
                <w:bCs/>
              </w:rPr>
            </w:pPr>
            <w:r w:rsidRPr="000D117E">
              <w:rPr>
                <w:b/>
                <w:bCs/>
              </w:rPr>
              <w:t>Trả kết quả giải quyết thủ tục hành chính</w:t>
            </w:r>
            <w:r w:rsidRPr="000D117E">
              <w:rPr>
                <w:i/>
                <w:iCs/>
              </w:rPr>
              <w:t xml:space="preserve"> </w:t>
            </w:r>
            <w:r w:rsidRPr="000D117E">
              <w:rPr>
                <w:i/>
                <w:iCs/>
              </w:rPr>
              <w:br/>
              <w:t>(Kết quả giải quyết thủ tục hành chính gửi trả cho tổ chức, cá nhân phải bảo đảm đầy đủ theo quy định mà cơ quan có thẩm quyền trả cho tổ chức, cá nhân sau khi giải quyết xong thủ tục hành chính)</w:t>
            </w:r>
          </w:p>
        </w:tc>
        <w:tc>
          <w:tcPr>
            <w:tcW w:w="8079" w:type="dxa"/>
            <w:tcBorders>
              <w:top w:val="nil"/>
              <w:left w:val="nil"/>
              <w:bottom w:val="single" w:sz="4" w:space="0" w:color="auto"/>
              <w:right w:val="single" w:sz="4" w:space="0" w:color="auto"/>
            </w:tcBorders>
            <w:shd w:val="clear" w:color="auto" w:fill="auto"/>
            <w:hideMark/>
          </w:tcPr>
          <w:p w14:paraId="764593F1" w14:textId="77777777" w:rsidR="00B260C4" w:rsidRPr="000D117E" w:rsidRDefault="00B260C4" w:rsidP="006379E5">
            <w:pPr>
              <w:ind w:firstLine="317"/>
            </w:pPr>
            <w:r w:rsidRPr="000D117E">
              <w:rPr>
                <w:b/>
                <w:bCs/>
              </w:rPr>
              <w:t xml:space="preserve">Công chức tiếp nhận và </w:t>
            </w:r>
            <w:proofErr w:type="gramStart"/>
            <w:r w:rsidRPr="000D117E">
              <w:rPr>
                <w:b/>
                <w:bCs/>
              </w:rPr>
              <w:t>trả  kết</w:t>
            </w:r>
            <w:proofErr w:type="gramEnd"/>
            <w:r w:rsidRPr="000D117E">
              <w:rPr>
                <w:b/>
                <w:bCs/>
              </w:rPr>
              <w:t xml:space="preserve"> quả nhập vào sổ theo dõi hồ sơ và phần mềm điện tử thực hiện như sau:</w:t>
            </w:r>
            <w:r w:rsidRPr="000D117E">
              <w:br/>
              <w:t>- Thông báo cho tổ chức, cá nhân biết trước qua tin nhắn, thư điện tử, điện thoại hoặc qua mạng xã hội được cấp có thẩm quyền cho phép đối với hồ sơ giải quyết thủ tục hành chính trước thời hạn quy định.</w:t>
            </w:r>
            <w:r w:rsidRPr="000D117E">
              <w:br/>
              <w:t xml:space="preserve">- Tổ chức, cá nhân nhận kết quả giải quyết thủ tục hành chính theo thời gian, địa điểm ghi trên Giấy tiếp nhận hồ sơ và hẹn trả kết quả (xuất trình giấy hẹn trả kết quả). Công chức trả kết quả kiểm tra phiếu hẹn và yêu cầu người đến nhận kết quả ký nhận vào sổ và trao kết quả. </w:t>
            </w:r>
            <w:r w:rsidRPr="000D117E">
              <w:br/>
              <w:t xml:space="preserve">- Trường hợp nhận kết quả thông qua dịch vụ bưu chính công ích. (đăng ký theo hướng dẫn của Bưu điện) </w:t>
            </w:r>
          </w:p>
          <w:p w14:paraId="664982F4" w14:textId="77777777" w:rsidR="00B260C4" w:rsidRPr="000D117E" w:rsidRDefault="00B260C4" w:rsidP="006379E5">
            <w:pPr>
              <w:jc w:val="both"/>
            </w:pPr>
            <w:r w:rsidRPr="000D117E">
              <w:rPr>
                <w:iCs/>
              </w:rPr>
              <w:t>- Trường hợp nộp hồ sơ qua dịch vụ công trực tuyến, nhận kết quả trực tiếp tại bộ phận tiếp nhận và trả kết quả tại Bộ phận tiếp nhận và trả kết quả thuộc Ủy ban nhân dân cấp huyện khi đi mang theo hồ sơ gốc để đối chiếu và nộp lại cho cán bộ tiếp nhận hồ sơ</w:t>
            </w:r>
            <w:r w:rsidRPr="000D117E">
              <w:rPr>
                <w:rFonts w:eastAsia="Calibri"/>
                <w:iCs/>
              </w:rPr>
              <w:t>.</w:t>
            </w:r>
          </w:p>
        </w:tc>
        <w:tc>
          <w:tcPr>
            <w:tcW w:w="2268" w:type="dxa"/>
            <w:tcBorders>
              <w:top w:val="nil"/>
              <w:left w:val="nil"/>
              <w:bottom w:val="single" w:sz="4" w:space="0" w:color="auto"/>
              <w:right w:val="single" w:sz="4" w:space="0" w:color="auto"/>
            </w:tcBorders>
            <w:shd w:val="clear" w:color="auto" w:fill="auto"/>
            <w:hideMark/>
          </w:tcPr>
          <w:p w14:paraId="2D31B4F7" w14:textId="77777777" w:rsidR="00B260C4" w:rsidRPr="000D117E" w:rsidRDefault="00B260C4" w:rsidP="006379E5">
            <w:pPr>
              <w:jc w:val="center"/>
            </w:pPr>
            <w:r w:rsidRPr="000D117E">
              <w:rPr>
                <w:b/>
              </w:rPr>
              <w:t>02 giờ</w:t>
            </w:r>
            <w:r w:rsidRPr="000D117E">
              <w:br/>
              <w:t>- Thời gian trả kết quả: Sáng: từ 07 giờ đến 11 giờ 30 phút; chiều: từ 13 giờ 30 đến 17 giờ của các ngày làm việc (thứ Bảy làm việc buổi sáng).</w:t>
            </w:r>
          </w:p>
        </w:tc>
        <w:tc>
          <w:tcPr>
            <w:tcW w:w="652" w:type="dxa"/>
            <w:tcBorders>
              <w:top w:val="nil"/>
              <w:left w:val="nil"/>
              <w:bottom w:val="single" w:sz="4" w:space="0" w:color="auto"/>
              <w:right w:val="single" w:sz="4" w:space="0" w:color="auto"/>
            </w:tcBorders>
            <w:shd w:val="clear" w:color="auto" w:fill="auto"/>
            <w:vAlign w:val="center"/>
            <w:hideMark/>
          </w:tcPr>
          <w:p w14:paraId="66F837E7" w14:textId="77777777" w:rsidR="00B260C4" w:rsidRPr="000D117E" w:rsidRDefault="00B260C4" w:rsidP="006379E5">
            <w:pPr>
              <w:jc w:val="both"/>
            </w:pPr>
            <w:r w:rsidRPr="000D117E">
              <w:t> </w:t>
            </w:r>
          </w:p>
        </w:tc>
        <w:tc>
          <w:tcPr>
            <w:tcW w:w="236" w:type="dxa"/>
            <w:vAlign w:val="center"/>
            <w:hideMark/>
          </w:tcPr>
          <w:p w14:paraId="5B858065" w14:textId="77777777" w:rsidR="00B260C4" w:rsidRPr="000D117E" w:rsidRDefault="00B260C4" w:rsidP="006379E5"/>
        </w:tc>
      </w:tr>
    </w:tbl>
    <w:p w14:paraId="0622294C" w14:textId="77777777" w:rsidR="00B260C4" w:rsidRPr="000D117E" w:rsidRDefault="00B260C4" w:rsidP="00B260C4">
      <w:pPr>
        <w:shd w:val="clear" w:color="auto" w:fill="FFFFFF"/>
        <w:spacing w:before="120"/>
        <w:ind w:firstLine="567"/>
        <w:jc w:val="both"/>
        <w:rPr>
          <w:b/>
          <w:bCs/>
        </w:rPr>
      </w:pPr>
      <w:r w:rsidRPr="000D117E">
        <w:rPr>
          <w:b/>
        </w:rPr>
        <w:fldChar w:fldCharType="end"/>
      </w:r>
      <w:r w:rsidRPr="000D117E">
        <w:rPr>
          <w:b/>
          <w:bCs/>
        </w:rPr>
        <w:t>2.2. Thành phần, số lượng hồ sơ:</w:t>
      </w:r>
    </w:p>
    <w:p w14:paraId="67970E4A" w14:textId="77777777" w:rsidR="00B260C4" w:rsidRPr="000D117E" w:rsidRDefault="00B260C4" w:rsidP="00B260C4">
      <w:pPr>
        <w:spacing w:before="120" w:line="360" w:lineRule="exact"/>
        <w:ind w:firstLine="540"/>
        <w:jc w:val="both"/>
        <w:rPr>
          <w:b/>
        </w:rPr>
      </w:pPr>
      <w:r w:rsidRPr="000D117E">
        <w:rPr>
          <w:b/>
          <w:bCs/>
        </w:rPr>
        <w:t xml:space="preserve"> a) </w:t>
      </w:r>
      <w:r w:rsidRPr="000D117E">
        <w:rPr>
          <w:b/>
        </w:rPr>
        <w:t>Thành phần hồ sơ</w:t>
      </w:r>
    </w:p>
    <w:p w14:paraId="290C2A3D" w14:textId="77777777" w:rsidR="00B260C4" w:rsidRPr="000D117E" w:rsidRDefault="00B260C4" w:rsidP="00B260C4">
      <w:pPr>
        <w:spacing w:before="120" w:line="360" w:lineRule="exact"/>
        <w:ind w:firstLine="540"/>
        <w:jc w:val="both"/>
        <w:rPr>
          <w:b/>
        </w:rPr>
      </w:pPr>
      <w:r w:rsidRPr="000D117E">
        <w:rPr>
          <w:rFonts w:eastAsia="Arial"/>
          <w:b/>
        </w:rPr>
        <w:t xml:space="preserve"> Trường hợp đ</w:t>
      </w:r>
      <w:r w:rsidRPr="000D117E">
        <w:rPr>
          <w:rFonts w:eastAsia="Arial"/>
          <w:b/>
          <w:lang w:val="vi-VN"/>
        </w:rPr>
        <w:t>ăng ký biến động về sử dụng đất, tài sản gắn liền với đất do thay đổi thông tin về người được cấp Giấy chứng nhận (đổi tên hoặc giấy tờ pháp nhân, giấy tờ nhân thân, địa chỉ); giảm diện tích thửa đất do sạt lở tự nhiên; thay đổi về hạn chế quyền sử dụng đất; thay đổi về nghĩa vụ tài chính; thay đổi về tài sản gắn liền với đất so với nội dung đã đăng ký, cấp Giấy chứng nhận</w:t>
      </w:r>
      <w:r w:rsidRPr="000D117E">
        <w:rPr>
          <w:rFonts w:eastAsia="Arial"/>
          <w:b/>
        </w:rPr>
        <w:t>:</w:t>
      </w:r>
    </w:p>
    <w:p w14:paraId="52BD3B94" w14:textId="77777777" w:rsidR="00B260C4" w:rsidRPr="000D117E" w:rsidRDefault="00B260C4" w:rsidP="00B260C4">
      <w:pPr>
        <w:spacing w:before="100" w:after="100" w:line="360" w:lineRule="exact"/>
        <w:ind w:firstLine="540"/>
        <w:jc w:val="both"/>
        <w:rPr>
          <w:bCs/>
          <w:lang w:val="vi-VN"/>
        </w:rPr>
      </w:pPr>
      <w:r w:rsidRPr="000D117E">
        <w:rPr>
          <w:bCs/>
          <w:lang w:val="vi-VN"/>
        </w:rPr>
        <w:t>(a) Đơn đăng ký biến động đất đai, tài sản gắn liền với đất theo Mẫu số 09/ĐK</w:t>
      </w:r>
      <w:r w:rsidRPr="000D117E">
        <w:rPr>
          <w:bCs/>
          <w:vertAlign w:val="superscript"/>
        </w:rPr>
        <w:t>1</w:t>
      </w:r>
      <w:r w:rsidRPr="000D117E">
        <w:rPr>
          <w:bCs/>
          <w:lang w:val="vi-VN"/>
        </w:rPr>
        <w:t>;</w:t>
      </w:r>
    </w:p>
    <w:p w14:paraId="40A3794D" w14:textId="77777777" w:rsidR="00B260C4" w:rsidRPr="000D117E" w:rsidRDefault="00B260C4" w:rsidP="00B260C4">
      <w:pPr>
        <w:spacing w:before="100" w:after="100" w:line="360" w:lineRule="exact"/>
        <w:ind w:firstLine="540"/>
        <w:jc w:val="both"/>
        <w:rPr>
          <w:lang w:val="vi-VN"/>
        </w:rPr>
      </w:pPr>
      <w:r w:rsidRPr="000D117E">
        <w:rPr>
          <w:bCs/>
          <w:lang w:val="vi-VN"/>
        </w:rPr>
        <w:t xml:space="preserve">(b) Bản gốc </w:t>
      </w:r>
      <w:r w:rsidRPr="000D117E">
        <w:rPr>
          <w:lang w:val="vi-VN"/>
        </w:rPr>
        <w:t>Giấy chứng nhận</w:t>
      </w:r>
      <w:r w:rsidRPr="000D117E">
        <w:rPr>
          <w:lang w:val="vi-VN" w:eastAsia="zh-CN"/>
        </w:rPr>
        <w:t xml:space="preserve"> </w:t>
      </w:r>
      <w:r w:rsidRPr="000D117E">
        <w:rPr>
          <w:lang w:val="vi-VN"/>
        </w:rPr>
        <w:t>đã cấp;</w:t>
      </w:r>
    </w:p>
    <w:p w14:paraId="5A716553" w14:textId="77777777" w:rsidR="00B260C4" w:rsidRPr="000D117E" w:rsidRDefault="00B260C4" w:rsidP="00B260C4">
      <w:pPr>
        <w:spacing w:before="100" w:after="100" w:line="360" w:lineRule="exact"/>
        <w:ind w:firstLine="540"/>
        <w:jc w:val="both"/>
        <w:rPr>
          <w:bCs/>
          <w:lang w:val="vi-VN"/>
        </w:rPr>
      </w:pPr>
      <w:r w:rsidRPr="000D117E">
        <w:rPr>
          <w:lang w:val="vi-VN"/>
        </w:rPr>
        <w:t>(c) Một trong các giấy tờ liên quan đến nội dung biến động:</w:t>
      </w:r>
      <w:r w:rsidRPr="000D117E">
        <w:rPr>
          <w:bCs/>
          <w:lang w:val="vi-VN"/>
        </w:rPr>
        <w:t xml:space="preserve"> </w:t>
      </w:r>
    </w:p>
    <w:p w14:paraId="4B48FFA3" w14:textId="77777777" w:rsidR="00B260C4" w:rsidRPr="000D117E" w:rsidRDefault="00B260C4" w:rsidP="00B260C4">
      <w:pPr>
        <w:widowControl w:val="0"/>
        <w:spacing w:before="100" w:after="100" w:line="360" w:lineRule="exact"/>
        <w:ind w:firstLine="540"/>
        <w:jc w:val="both"/>
        <w:rPr>
          <w:bCs/>
          <w:lang w:val="vi-VN"/>
        </w:rPr>
      </w:pPr>
      <w:r w:rsidRPr="000D117E">
        <w:rPr>
          <w:bCs/>
          <w:lang w:val="vi-VN"/>
        </w:rPr>
        <w:t xml:space="preserve">- Văn bản công nhận của cơ quan nhà nước có thẩm quyền theo quy định của pháp luật đối với trường hợp cá nhân hoặc người đại diện </w:t>
      </w:r>
      <w:r w:rsidRPr="000D117E">
        <w:rPr>
          <w:bCs/>
          <w:lang w:val="vi-VN"/>
        </w:rPr>
        <w:lastRenderedPageBreak/>
        <w:t>hộ gia đình thay đổi họ, tên;</w:t>
      </w:r>
    </w:p>
    <w:p w14:paraId="4A83EBED" w14:textId="77777777" w:rsidR="00B260C4" w:rsidRPr="000D117E" w:rsidRDefault="00B260C4" w:rsidP="00B260C4">
      <w:pPr>
        <w:spacing w:before="100" w:after="100" w:line="360" w:lineRule="exact"/>
        <w:ind w:firstLine="540"/>
        <w:jc w:val="both"/>
        <w:rPr>
          <w:lang w:val="vi-VN"/>
        </w:rPr>
      </w:pPr>
      <w:r w:rsidRPr="000D117E">
        <w:rPr>
          <w:lang w:val="vi-VN"/>
        </w:rPr>
        <w:t>- Bản sao sổ hộ khẩu đối với trường hợp thay đổi người đại diện là chủ hộ gia đình; văn bản thỏa thuận của hộ gia đình được Ủy ban nhân dân cấp xã xác nhận đối với trường hợp thay đổi người đại diện là thành viên khác trong hộ;</w:t>
      </w:r>
    </w:p>
    <w:p w14:paraId="41FEC986" w14:textId="77777777" w:rsidR="00B260C4" w:rsidRPr="000D117E" w:rsidRDefault="00B260C4" w:rsidP="00B260C4">
      <w:pPr>
        <w:spacing w:before="100" w:after="100" w:line="360" w:lineRule="exact"/>
        <w:ind w:firstLine="540"/>
        <w:jc w:val="both"/>
        <w:rPr>
          <w:lang w:val="vi-VN"/>
        </w:rPr>
      </w:pPr>
      <w:r w:rsidRPr="000D117E">
        <w:rPr>
          <w:lang w:val="vi-VN"/>
        </w:rPr>
        <w:t>- Văn bản thỏa thuận của cộng đồng dân cư được Ủy ban nhân dân cấp xã xác nhận đối với trường hợp cộng đồng dân cư đổi tên;</w:t>
      </w:r>
    </w:p>
    <w:p w14:paraId="6685FF21" w14:textId="77777777" w:rsidR="00B260C4" w:rsidRPr="000D117E" w:rsidRDefault="00B260C4" w:rsidP="00B260C4">
      <w:pPr>
        <w:spacing w:before="100" w:after="100" w:line="360" w:lineRule="exact"/>
        <w:ind w:firstLine="426"/>
        <w:jc w:val="both"/>
        <w:rPr>
          <w:lang w:val="vi-VN"/>
        </w:rPr>
      </w:pPr>
      <w:r w:rsidRPr="000D117E">
        <w:rPr>
          <w:lang w:val="vi-VN"/>
        </w:rPr>
        <w:t>- Văn bản xác nhận của Ủy ban nhân dân cấp xã về tình trạng sạt lở tự nhiên đối với trường hợp giảm diện tích thửa đất, tài sản gắn liền với đất do sạt lở tự nhiên;</w:t>
      </w:r>
    </w:p>
    <w:p w14:paraId="3D9992F1" w14:textId="77777777" w:rsidR="00B260C4" w:rsidRPr="000D117E" w:rsidRDefault="00B260C4" w:rsidP="00B260C4">
      <w:pPr>
        <w:spacing w:before="100" w:after="100" w:line="360" w:lineRule="exact"/>
        <w:ind w:firstLine="426"/>
        <w:jc w:val="both"/>
        <w:rPr>
          <w:spacing w:val="-4"/>
          <w:lang w:val="vi-VN"/>
        </w:rPr>
      </w:pPr>
      <w:r w:rsidRPr="000D117E">
        <w:rPr>
          <w:spacing w:val="-4"/>
          <w:lang w:val="vi-VN"/>
        </w:rPr>
        <w:t xml:space="preserve">- Chứng từ về việc nộp nghĩa vụ tài chính đối với trường hợp Giấy chứng nhận đã cấp có ghi nợ hoặc chậm nộp nghĩa vụ tài chính, trừ trường hợp người sử dụng đất được miễn giảm hoặc không phải nộp do thay đổi quy định của pháp luật; </w:t>
      </w:r>
    </w:p>
    <w:p w14:paraId="47A70E5A" w14:textId="77777777" w:rsidR="00B260C4" w:rsidRPr="000D117E" w:rsidRDefault="00B260C4" w:rsidP="00B260C4">
      <w:pPr>
        <w:spacing w:before="100" w:after="100" w:line="360" w:lineRule="exact"/>
        <w:ind w:firstLine="426"/>
        <w:jc w:val="both"/>
        <w:rPr>
          <w:lang w:val="vi-VN"/>
        </w:rPr>
      </w:pPr>
      <w:r w:rsidRPr="000D117E">
        <w:rPr>
          <w:lang w:val="vi-VN"/>
        </w:rPr>
        <w:t>- Quyết định của cơ quan nhà nước có thẩm quyền về việc thay đổi hạn chế về quyền</w:t>
      </w:r>
      <w:r w:rsidRPr="000D117E">
        <w:rPr>
          <w:b/>
          <w:lang w:val="vi-VN"/>
        </w:rPr>
        <w:t xml:space="preserve"> </w:t>
      </w:r>
      <w:r w:rsidRPr="000D117E">
        <w:rPr>
          <w:lang w:val="vi-VN"/>
        </w:rPr>
        <w:t>sử dụng đất, quyền sở hữu tài sản gắn liền với đất ghi trên Giấy chứng nhận đối với trường hợp có hạn chế theo quyết định giao đất, cho thuê đất, công nhận quyền sử dụng đất; trường hợp có thay đổi hạn chế theo văn bản chuyển quyền sử dụng đất thì phải có văn bản chấp thuận thay đổi hạn chế của người có quyền lợi liên quan, được Ủy ban nhân dân cấp xã xác nhận;</w:t>
      </w:r>
    </w:p>
    <w:p w14:paraId="6EDE74A0" w14:textId="77777777" w:rsidR="00B260C4" w:rsidRPr="000D117E" w:rsidRDefault="00B260C4" w:rsidP="00B260C4">
      <w:pPr>
        <w:jc w:val="both"/>
        <w:rPr>
          <w:sz w:val="26"/>
          <w:szCs w:val="26"/>
        </w:rPr>
      </w:pPr>
      <w:r w:rsidRPr="000D117E">
        <w:rPr>
          <w:lang w:val="vi-VN"/>
        </w:rPr>
        <w:t xml:space="preserve">- Bản sao một trong các giấy tờ quy định tại các Điều 31, 32, 33 và 34 của Nghị định số 43/2014/NĐ-CP thể hiện nội dung thay đổi đối với trường hợp thay đổi thông tin về tài sản gắn liền với đất đã ghi trên Giấy chứng nhận và </w:t>
      </w:r>
      <w:r w:rsidRPr="000D117E">
        <w:rPr>
          <w:sz w:val="26"/>
          <w:szCs w:val="26"/>
        </w:rPr>
        <w:t>Nghị định số 148/2020/NĐ-CP ngày 18 tháng 12 năm 2020 sửa đổi, bổ sung một số nghị định quy định chi tiết thi hành Luật đất đai.</w:t>
      </w:r>
    </w:p>
    <w:p w14:paraId="672D0779" w14:textId="77777777" w:rsidR="00B260C4" w:rsidRPr="000D117E" w:rsidRDefault="00B260C4" w:rsidP="00B260C4">
      <w:pPr>
        <w:shd w:val="clear" w:color="auto" w:fill="FFFFFF"/>
        <w:spacing w:before="120"/>
        <w:ind w:firstLine="426"/>
        <w:jc w:val="both"/>
        <w:rPr>
          <w:lang w:val="vi-VN"/>
        </w:rPr>
      </w:pPr>
      <w:r w:rsidRPr="000D117E">
        <w:rPr>
          <w:lang w:val="vi-VN"/>
        </w:rPr>
        <w:t>- Tờ khai lệ phí trước bạ nhà, đất Mẫu số 01/LPTB (nếu có).</w:t>
      </w:r>
    </w:p>
    <w:p w14:paraId="458495C8" w14:textId="77777777" w:rsidR="00B260C4" w:rsidRPr="000D117E" w:rsidRDefault="00B260C4" w:rsidP="00B260C4">
      <w:pPr>
        <w:shd w:val="clear" w:color="auto" w:fill="FFFFFF"/>
        <w:spacing w:before="120"/>
        <w:ind w:firstLine="426"/>
        <w:jc w:val="both"/>
        <w:rPr>
          <w:lang w:val="vi-VN"/>
        </w:rPr>
      </w:pPr>
      <w:bookmarkStart w:id="0" w:name="_Hlk51684279"/>
      <w:r w:rsidRPr="000D117E">
        <w:rPr>
          <w:lang w:val="vi-VN"/>
        </w:rPr>
        <w:t xml:space="preserve">- Tờ khai thuế thu nhập cá nhân Mẫu 03/BĐS-TNCN </w:t>
      </w:r>
      <w:bookmarkEnd w:id="0"/>
      <w:r w:rsidRPr="000D117E">
        <w:rPr>
          <w:lang w:val="vi-VN"/>
        </w:rPr>
        <w:t>(nếu có).</w:t>
      </w:r>
    </w:p>
    <w:p w14:paraId="0A72F7EB" w14:textId="77777777" w:rsidR="00B260C4" w:rsidRPr="000D117E" w:rsidRDefault="00B260C4" w:rsidP="00B260C4">
      <w:pPr>
        <w:shd w:val="clear" w:color="auto" w:fill="FFFFFF"/>
        <w:spacing w:before="120"/>
        <w:ind w:firstLine="426"/>
        <w:jc w:val="both"/>
      </w:pPr>
      <w:r w:rsidRPr="000D117E">
        <w:rPr>
          <w:lang w:val="vi-VN"/>
        </w:rPr>
        <w:t>- Tờ khai tiền sử dụng đất phi nông nghiệp Mẫu 01/TK-SDDPNN (nếu có).</w:t>
      </w:r>
    </w:p>
    <w:p w14:paraId="779DB92D" w14:textId="77777777" w:rsidR="00B260C4" w:rsidRPr="000D117E" w:rsidRDefault="00B260C4" w:rsidP="00B260C4">
      <w:pPr>
        <w:shd w:val="clear" w:color="auto" w:fill="FFFFFF"/>
        <w:spacing w:before="120"/>
        <w:ind w:firstLine="426"/>
        <w:jc w:val="both"/>
      </w:pPr>
      <w:r w:rsidRPr="000D117E">
        <w:t xml:space="preserve">- Bản sao giấy chứng minh nhân dân hoặc giấy chứng minh quân đội và sổ hộ khẩu hoặc giấy tờ khác chứng minh thay đổi nhân thân đối với trường hợp thay đổi thông tin về nhân thân của người có tên trên Giấy chứng nhận; </w:t>
      </w:r>
    </w:p>
    <w:p w14:paraId="78D5E622" w14:textId="77777777" w:rsidR="00B260C4" w:rsidRPr="000D117E" w:rsidRDefault="00B260C4" w:rsidP="00B260C4">
      <w:pPr>
        <w:shd w:val="clear" w:color="auto" w:fill="FFFFFF"/>
        <w:spacing w:before="120"/>
        <w:ind w:firstLine="426"/>
        <w:jc w:val="both"/>
      </w:pPr>
      <w:r w:rsidRPr="000D117E">
        <w:t xml:space="preserve">- Trường hợp dữ liệu quốc gia về dân cư được chia sẻ và kết nối với dữ liệu của các ngành, các lĩnh vực (trong đó có lĩnh vực đất đai) thì cơ quan tiếp nhận hồ sơ sử dụng dữ liệu từ cơ sở dữ liệu quốc gia về dân cư </w:t>
      </w:r>
      <w:r w:rsidRPr="000D117E">
        <w:rPr>
          <w:rStyle w:val="BodyTextChar1"/>
          <w:sz w:val="22"/>
          <w:szCs w:val="22"/>
          <w:lang w:eastAsia="vi-VN"/>
        </w:rPr>
        <w:t xml:space="preserve">để đối chiếu, in ra và ký tên xác nhận </w:t>
      </w:r>
      <w:r w:rsidRPr="000D117E">
        <w:t xml:space="preserve">mà không yêu cầu người nộp hồ sơ phải nộp bản sao Giấy chứng minh nhân dân hoặc Giấy chứng minh quân đội hoặc thẻ Căn cước công dân hoặc sổ hộ khẩu hoặc giấy tờ khác để chứng minh nhân thân. </w:t>
      </w:r>
    </w:p>
    <w:p w14:paraId="40EAB10B" w14:textId="77777777" w:rsidR="00B260C4" w:rsidRPr="000D117E" w:rsidRDefault="00B260C4" w:rsidP="00B260C4">
      <w:pPr>
        <w:shd w:val="clear" w:color="auto" w:fill="FFFFFF"/>
        <w:spacing w:before="120" w:after="120"/>
        <w:ind w:firstLine="567"/>
        <w:jc w:val="both"/>
        <w:rPr>
          <w:b/>
          <w:lang w:val="vi-VN"/>
        </w:rPr>
      </w:pPr>
      <w:r w:rsidRPr="000D117E">
        <w:rPr>
          <w:b/>
          <w:i/>
          <w:lang w:val="vi-VN"/>
        </w:rPr>
        <w:t xml:space="preserve">* </w:t>
      </w:r>
      <w:r w:rsidRPr="000D117E">
        <w:rPr>
          <w:b/>
          <w:lang w:val="vi-VN"/>
        </w:rPr>
        <w:t>Trường hợp xác nhận thay đổi thông tin về pháp nhân, số Giấy chứng minh nhân dân, số thẻ Căn cước công dân, địa chỉ trên Giấy chứng nhận đã cấp theo nhu cầu của người sử dụng đất, chủ sở hữu tài sản gắn liền với đất, gồm có:</w:t>
      </w:r>
    </w:p>
    <w:p w14:paraId="0696D53B" w14:textId="77777777" w:rsidR="00B260C4" w:rsidRPr="000D117E" w:rsidRDefault="00B260C4" w:rsidP="00B260C4">
      <w:pPr>
        <w:spacing w:before="120" w:after="100"/>
        <w:ind w:firstLine="720"/>
        <w:jc w:val="both"/>
        <w:rPr>
          <w:spacing w:val="8"/>
          <w:lang w:val="vi-VN"/>
        </w:rPr>
      </w:pPr>
      <w:r w:rsidRPr="000D117E">
        <w:rPr>
          <w:spacing w:val="8"/>
          <w:lang w:val="vi-VN"/>
        </w:rPr>
        <w:lastRenderedPageBreak/>
        <w:t>a) Đơn đăng ký biến động đất đai, tài sản gắn liền với đất theo Mẫu số 09/ĐK</w:t>
      </w:r>
      <w:r w:rsidRPr="000D117E">
        <w:rPr>
          <w:spacing w:val="8"/>
          <w:vertAlign w:val="superscript"/>
        </w:rPr>
        <w:t>1</w:t>
      </w:r>
      <w:r w:rsidRPr="000D117E">
        <w:rPr>
          <w:spacing w:val="8"/>
          <w:lang w:val="vi-VN"/>
        </w:rPr>
        <w:t>;</w:t>
      </w:r>
    </w:p>
    <w:p w14:paraId="637EF0ED" w14:textId="77777777" w:rsidR="00B260C4" w:rsidRPr="000D117E" w:rsidRDefault="00B260C4" w:rsidP="00B260C4">
      <w:pPr>
        <w:spacing w:before="120" w:after="100"/>
        <w:ind w:firstLine="720"/>
        <w:jc w:val="both"/>
        <w:rPr>
          <w:lang w:val="vi-VN"/>
        </w:rPr>
      </w:pPr>
      <w:r w:rsidRPr="000D117E">
        <w:rPr>
          <w:lang w:val="vi-VN"/>
        </w:rPr>
        <w:t>b) Bản gốc Giấy chứng nhận đã cấp;</w:t>
      </w:r>
    </w:p>
    <w:p w14:paraId="17EDB2A8" w14:textId="77777777" w:rsidR="00B260C4" w:rsidRPr="000D117E" w:rsidRDefault="00B260C4" w:rsidP="00B260C4">
      <w:pPr>
        <w:widowControl w:val="0"/>
        <w:shd w:val="clear" w:color="auto" w:fill="FFFFFF"/>
        <w:spacing w:before="120" w:after="100"/>
        <w:ind w:firstLine="720"/>
        <w:jc w:val="both"/>
        <w:rPr>
          <w:bCs/>
          <w:spacing w:val="-6"/>
          <w:lang w:val="vi-VN"/>
        </w:rPr>
      </w:pPr>
      <w:r w:rsidRPr="000D117E">
        <w:rPr>
          <w:bCs/>
          <w:spacing w:val="-6"/>
          <w:lang w:val="vi-VN"/>
        </w:rPr>
        <w:t>c) Bản sao Giấy chứng minh nhân dân mới hoặc Giấy chứng minh quân đội mới hoặc thẻ Căn cước công dân mới hoặc sổ hộ khẩu, giấy tờ khác chứng minh thay đổi nhân thân đối với trường hợp thay đổi thông tin về nhân thân của người có tên trên Giấy chứng nhận;</w:t>
      </w:r>
    </w:p>
    <w:p w14:paraId="14EB827E" w14:textId="77777777" w:rsidR="00B260C4" w:rsidRPr="000D117E" w:rsidRDefault="00B260C4" w:rsidP="00B260C4">
      <w:pPr>
        <w:shd w:val="clear" w:color="auto" w:fill="FFFFFF"/>
        <w:spacing w:before="120"/>
        <w:ind w:firstLine="426"/>
        <w:jc w:val="both"/>
      </w:pPr>
      <w:r w:rsidRPr="000D117E">
        <w:t xml:space="preserve">    d) Trường hợp dữ liệu quốc gia về dân cư được chia sẻ và kết nối với dữ liệu của các ngành, các lĩnh vực (trong đó có lĩnh vực đất đai) thì cơ quan tiếp nhận hồ sơ sử dụng dữ liệu từ cơ sở dữ liệu quốc gia về dân cư </w:t>
      </w:r>
      <w:r w:rsidRPr="000D117E">
        <w:rPr>
          <w:rStyle w:val="BodyTextChar1"/>
          <w:sz w:val="22"/>
          <w:szCs w:val="22"/>
          <w:lang w:eastAsia="vi-VN"/>
        </w:rPr>
        <w:t xml:space="preserve">để đối chiếu, in ra và ký tên xác nhận </w:t>
      </w:r>
      <w:r w:rsidRPr="000D117E">
        <w:t xml:space="preserve">mà không yêu cầu người nộp hồ sơ phải nộp bản sao Giấy chứng minh nhân dân hoặc Giấy chứng minh quân đội hoặc thẻ Căn cước công dân hoặc sổ hộ khẩu hoặc giấy tờ khác để chứng minh nhân thân. </w:t>
      </w:r>
    </w:p>
    <w:p w14:paraId="29F9DCBD" w14:textId="77777777" w:rsidR="00B260C4" w:rsidRPr="000D117E" w:rsidRDefault="00B260C4" w:rsidP="00B260C4">
      <w:pPr>
        <w:spacing w:before="120"/>
        <w:ind w:firstLine="540"/>
        <w:jc w:val="both"/>
        <w:rPr>
          <w:lang w:val="vi-VN"/>
        </w:rPr>
      </w:pPr>
      <w:r w:rsidRPr="000D117E">
        <w:rPr>
          <w:b/>
          <w:i/>
          <w:lang w:val="vi-VN"/>
        </w:rPr>
        <w:t xml:space="preserve"> </w:t>
      </w:r>
      <w:r w:rsidRPr="000D117E">
        <w:rPr>
          <w:b/>
          <w:lang w:val="vi-VN"/>
        </w:rPr>
        <w:t>b) Số lượng hồ sơ</w:t>
      </w:r>
      <w:r w:rsidRPr="000D117E">
        <w:rPr>
          <w:lang w:val="vi-VN"/>
        </w:rPr>
        <w:t>: 1 bộ.</w:t>
      </w:r>
    </w:p>
    <w:p w14:paraId="719604A4" w14:textId="77777777" w:rsidR="00B260C4" w:rsidRPr="000D117E" w:rsidRDefault="00B260C4" w:rsidP="00B260C4">
      <w:pPr>
        <w:pStyle w:val="NormalWeb"/>
        <w:shd w:val="clear" w:color="auto" w:fill="FFFFFF"/>
        <w:spacing w:before="120" w:beforeAutospacing="0" w:after="120" w:afterAutospacing="0"/>
        <w:ind w:firstLine="652"/>
        <w:jc w:val="both"/>
        <w:rPr>
          <w:rFonts w:ascii="Times New Roman" w:hAnsi="Times New Roman"/>
          <w:b/>
          <w:bCs/>
          <w:lang w:val="vi-VN"/>
        </w:rPr>
      </w:pPr>
      <w:r w:rsidRPr="000D117E">
        <w:rPr>
          <w:rFonts w:ascii="Times New Roman" w:hAnsi="Times New Roman"/>
          <w:b/>
          <w:bCs/>
          <w:lang w:val="vi-VN"/>
        </w:rPr>
        <w:t>2.3. Đối tượng thực hiện thủ tục hành chính:</w:t>
      </w:r>
    </w:p>
    <w:p w14:paraId="233CFA72" w14:textId="77777777" w:rsidR="00B260C4" w:rsidRPr="000D117E" w:rsidRDefault="00B260C4" w:rsidP="00B260C4">
      <w:pPr>
        <w:spacing w:before="120"/>
        <w:ind w:firstLine="540"/>
        <w:jc w:val="both"/>
        <w:rPr>
          <w:lang w:val="vi-VN"/>
        </w:rPr>
      </w:pPr>
      <w:r w:rsidRPr="000D117E">
        <w:rPr>
          <w:lang w:val="vi-VN"/>
        </w:rPr>
        <w:t>H</w:t>
      </w:r>
      <w:r w:rsidRPr="000D117E">
        <w:rPr>
          <w:rFonts w:eastAsia="Arial"/>
          <w:lang w:val="vi-VN"/>
        </w:rPr>
        <w:t>ộ gia đình, cá nhân, cộng đồng dân cư, người Việt Nam định cư ở nước ngoài được sở hữu nhà ở gắn liền với quyền sử dụng đất ở tại Việt Nam.</w:t>
      </w:r>
    </w:p>
    <w:p w14:paraId="7560AC6C" w14:textId="77777777" w:rsidR="00B260C4" w:rsidRPr="000D117E" w:rsidRDefault="00B260C4" w:rsidP="00B260C4">
      <w:pPr>
        <w:pStyle w:val="NormalWeb"/>
        <w:shd w:val="clear" w:color="auto" w:fill="FFFFFF"/>
        <w:spacing w:before="0" w:beforeAutospacing="0" w:after="120" w:afterAutospacing="0" w:line="234" w:lineRule="atLeast"/>
        <w:ind w:firstLine="720"/>
        <w:jc w:val="both"/>
        <w:rPr>
          <w:rFonts w:ascii="Times New Roman" w:hAnsi="Times New Roman"/>
          <w:b/>
          <w:bCs/>
          <w:lang w:val="vi-VN"/>
        </w:rPr>
      </w:pPr>
      <w:r w:rsidRPr="000D117E">
        <w:rPr>
          <w:rFonts w:ascii="Times New Roman" w:hAnsi="Times New Roman"/>
          <w:b/>
          <w:bCs/>
          <w:lang w:val="vi-VN"/>
        </w:rPr>
        <w:t>2.4. Cơ quan giải quyết thủ tục hành chính:</w:t>
      </w:r>
    </w:p>
    <w:p w14:paraId="18C3903E" w14:textId="77777777" w:rsidR="00B260C4" w:rsidRPr="000D117E" w:rsidRDefault="00B260C4" w:rsidP="00B260C4">
      <w:pPr>
        <w:spacing w:before="120" w:line="360" w:lineRule="exact"/>
        <w:ind w:firstLine="709"/>
        <w:jc w:val="both"/>
        <w:rPr>
          <w:lang w:val="vi-VN"/>
        </w:rPr>
      </w:pPr>
      <w:r w:rsidRPr="000D117E">
        <w:rPr>
          <w:lang w:val="vi-VN"/>
        </w:rPr>
        <w:t>- Cơ quan có thẩm quyền quyết định: Sở Tài nguyên và Môi trường hoặc Chi nhánh Văn phòng đăng ký đất đai.</w:t>
      </w:r>
    </w:p>
    <w:p w14:paraId="2181484F" w14:textId="77777777" w:rsidR="00B260C4" w:rsidRPr="000D117E" w:rsidRDefault="00B260C4" w:rsidP="00B260C4">
      <w:pPr>
        <w:spacing w:before="120" w:line="360" w:lineRule="exact"/>
        <w:ind w:firstLine="709"/>
        <w:jc w:val="both"/>
        <w:rPr>
          <w:lang w:val="vi-VN"/>
        </w:rPr>
      </w:pPr>
      <w:r w:rsidRPr="000D117E">
        <w:rPr>
          <w:lang w:val="vi-VN"/>
        </w:rPr>
        <w:t>- Cơ quan trực tiếp thực hiện TTHC: Văn phòng đăng ký đất đai; Chi nhánh Văn phòng đăng ký đất đai.</w:t>
      </w:r>
    </w:p>
    <w:p w14:paraId="77BFB17F" w14:textId="77777777" w:rsidR="00B260C4" w:rsidRPr="000D117E" w:rsidRDefault="00B260C4" w:rsidP="00B260C4">
      <w:pPr>
        <w:spacing w:before="120" w:line="360" w:lineRule="exact"/>
        <w:ind w:firstLine="709"/>
        <w:jc w:val="both"/>
        <w:rPr>
          <w:lang w:val="vi-VN"/>
        </w:rPr>
      </w:pPr>
      <w:r w:rsidRPr="000D117E">
        <w:rPr>
          <w:lang w:val="vi-VN"/>
        </w:rPr>
        <w:t>- Cơ quan phối hợp (nếu có): Cơ quan thuế , Ủy ban nhân dân cấp xã, cơ quan quản lý nhà nước về nhà ở, xây dựng, nông nghiệp, thuế, kho bạc.</w:t>
      </w:r>
    </w:p>
    <w:p w14:paraId="10095B30" w14:textId="77777777" w:rsidR="00B260C4" w:rsidRPr="000D117E" w:rsidRDefault="00B260C4" w:rsidP="00B260C4">
      <w:pPr>
        <w:pStyle w:val="NormalWeb"/>
        <w:shd w:val="clear" w:color="auto" w:fill="FFFFFF"/>
        <w:spacing w:before="0" w:beforeAutospacing="0" w:after="120" w:afterAutospacing="0" w:line="234" w:lineRule="atLeast"/>
        <w:ind w:firstLine="709"/>
        <w:jc w:val="both"/>
        <w:rPr>
          <w:rFonts w:ascii="Times New Roman" w:hAnsi="Times New Roman"/>
          <w:b/>
          <w:bCs/>
          <w:lang w:val="vi-VN"/>
        </w:rPr>
      </w:pPr>
      <w:r w:rsidRPr="000D117E">
        <w:rPr>
          <w:rFonts w:ascii="Times New Roman" w:hAnsi="Times New Roman"/>
          <w:b/>
          <w:bCs/>
          <w:lang w:val="vi-VN"/>
        </w:rPr>
        <w:t>2.5. Kết quả thực hiện thủ tục hành chính:</w:t>
      </w:r>
    </w:p>
    <w:p w14:paraId="51FBF244" w14:textId="77777777" w:rsidR="00B260C4" w:rsidRPr="000D117E" w:rsidRDefault="00B260C4" w:rsidP="00B260C4">
      <w:pPr>
        <w:spacing w:before="120" w:line="360" w:lineRule="exact"/>
        <w:ind w:firstLine="709"/>
        <w:jc w:val="both"/>
        <w:rPr>
          <w:lang w:val="vi-VN"/>
        </w:rPr>
      </w:pPr>
      <w:r w:rsidRPr="000D117E">
        <w:rPr>
          <w:lang w:val="vi-VN"/>
        </w:rPr>
        <w:t xml:space="preserve">- Ghi vào sổ địa chính và lập hồ sơ để Nhà nước quản lý.  </w:t>
      </w:r>
    </w:p>
    <w:p w14:paraId="4989EC86" w14:textId="77777777" w:rsidR="00B260C4" w:rsidRPr="000D117E" w:rsidRDefault="00B260C4" w:rsidP="00B260C4">
      <w:pPr>
        <w:spacing w:before="120" w:line="360" w:lineRule="exact"/>
        <w:ind w:firstLine="709"/>
        <w:jc w:val="both"/>
        <w:rPr>
          <w:lang w:val="vi-VN"/>
        </w:rPr>
      </w:pPr>
      <w:r w:rsidRPr="000D117E">
        <w:rPr>
          <w:lang w:val="vi-VN"/>
        </w:rPr>
        <w:t>- Giấy chứng nhận.</w:t>
      </w:r>
    </w:p>
    <w:p w14:paraId="4B43B801" w14:textId="77777777" w:rsidR="00B260C4" w:rsidRPr="000D117E" w:rsidRDefault="00B260C4" w:rsidP="00B260C4">
      <w:pPr>
        <w:pStyle w:val="NormalWeb"/>
        <w:shd w:val="clear" w:color="auto" w:fill="FFFFFF"/>
        <w:spacing w:before="0" w:beforeAutospacing="0" w:after="120" w:afterAutospacing="0" w:line="234" w:lineRule="atLeast"/>
        <w:ind w:firstLine="709"/>
        <w:jc w:val="both"/>
        <w:rPr>
          <w:rFonts w:ascii="Times New Roman" w:hAnsi="Times New Roman"/>
          <w:lang w:val="vi-VN"/>
        </w:rPr>
      </w:pPr>
      <w:r w:rsidRPr="000D117E">
        <w:rPr>
          <w:rFonts w:ascii="Times New Roman" w:hAnsi="Times New Roman"/>
          <w:b/>
          <w:bCs/>
          <w:lang w:val="vi-VN"/>
        </w:rPr>
        <w:t>2.6. Phí, lệ phí:</w:t>
      </w:r>
      <w:r w:rsidRPr="000D117E">
        <w:rPr>
          <w:rFonts w:ascii="Times New Roman" w:hAnsi="Times New Roman"/>
          <w:lang w:val="vi-VN"/>
        </w:rPr>
        <w:t> </w:t>
      </w:r>
    </w:p>
    <w:p w14:paraId="7FF6EAB5" w14:textId="77777777" w:rsidR="00B260C4" w:rsidRPr="000D117E" w:rsidRDefault="00B260C4" w:rsidP="00B260C4">
      <w:pPr>
        <w:shd w:val="clear" w:color="auto" w:fill="FFFFFF"/>
        <w:spacing w:before="120"/>
        <w:ind w:firstLine="567"/>
        <w:jc w:val="both"/>
        <w:rPr>
          <w:b/>
          <w:bCs/>
          <w:lang w:val="vi-VN"/>
        </w:rPr>
      </w:pPr>
      <w:r w:rsidRPr="000D117E">
        <w:rPr>
          <w:b/>
          <w:bCs/>
          <w:lang w:val="vi-VN"/>
        </w:rPr>
        <w:t>*Mức thu áp dụng đối với hộ gia đình, cá nhân tại các phường nội ô thuộc thành phố, thị xã trực thuộc tỉnh.</w:t>
      </w:r>
    </w:p>
    <w:p w14:paraId="3E97149F" w14:textId="77777777" w:rsidR="00B260C4" w:rsidRPr="000D117E" w:rsidRDefault="00B260C4" w:rsidP="00B260C4">
      <w:pPr>
        <w:numPr>
          <w:ilvl w:val="0"/>
          <w:numId w:val="4"/>
        </w:numPr>
        <w:shd w:val="clear" w:color="auto" w:fill="FFFFFF"/>
        <w:spacing w:before="120"/>
        <w:ind w:left="0" w:firstLine="567"/>
        <w:jc w:val="both"/>
        <w:rPr>
          <w:bCs/>
          <w:lang w:val="vi-VN"/>
        </w:rPr>
      </w:pPr>
      <w:r w:rsidRPr="000D117E">
        <w:rPr>
          <w:bCs/>
          <w:lang w:val="vi-VN"/>
        </w:rPr>
        <w:t>Lệ phí chứng nhận biến động về đất đai: 20.000 đồng/lần.</w:t>
      </w:r>
    </w:p>
    <w:p w14:paraId="44FEDCC5" w14:textId="77777777" w:rsidR="00B260C4" w:rsidRPr="000D117E" w:rsidRDefault="00B260C4" w:rsidP="00B260C4">
      <w:pPr>
        <w:numPr>
          <w:ilvl w:val="0"/>
          <w:numId w:val="4"/>
        </w:numPr>
        <w:shd w:val="clear" w:color="auto" w:fill="FFFFFF"/>
        <w:spacing w:before="120"/>
        <w:ind w:left="0" w:firstLine="567"/>
        <w:jc w:val="both"/>
        <w:rPr>
          <w:bCs/>
          <w:spacing w:val="-6"/>
          <w:lang w:val="vi-VN"/>
        </w:rPr>
      </w:pPr>
      <w:r w:rsidRPr="000D117E">
        <w:rPr>
          <w:bCs/>
          <w:spacing w:val="-6"/>
          <w:lang w:val="vi-VN"/>
        </w:rPr>
        <w:t>Trường hợp Cấp lại (không có tài sản gắn liền với đất) thu lệ phí: 20.000 đồng/lần.</w:t>
      </w:r>
    </w:p>
    <w:p w14:paraId="00685693" w14:textId="77777777" w:rsidR="00B260C4" w:rsidRPr="000D117E" w:rsidRDefault="00B260C4" w:rsidP="00B260C4">
      <w:pPr>
        <w:numPr>
          <w:ilvl w:val="0"/>
          <w:numId w:val="4"/>
        </w:numPr>
        <w:shd w:val="clear" w:color="auto" w:fill="FFFFFF"/>
        <w:spacing w:before="120"/>
        <w:ind w:left="0" w:firstLine="567"/>
        <w:jc w:val="both"/>
        <w:rPr>
          <w:bCs/>
          <w:lang w:val="vi-VN"/>
        </w:rPr>
      </w:pPr>
      <w:r w:rsidRPr="000D117E">
        <w:rPr>
          <w:bCs/>
          <w:spacing w:val="-4"/>
          <w:lang w:val="vi-VN"/>
        </w:rPr>
        <w:t>Trường hợp Cấp lại (có tài sản gắn liền với đất) thu lệ phí: 50.000 đồng/lần.</w:t>
      </w:r>
    </w:p>
    <w:p w14:paraId="3DCDF32F" w14:textId="77777777" w:rsidR="00B260C4" w:rsidRPr="000D117E" w:rsidRDefault="00B260C4" w:rsidP="00B260C4">
      <w:pPr>
        <w:numPr>
          <w:ilvl w:val="0"/>
          <w:numId w:val="4"/>
        </w:numPr>
        <w:shd w:val="clear" w:color="auto" w:fill="FFFFFF"/>
        <w:spacing w:before="120"/>
        <w:ind w:left="0" w:firstLine="567"/>
        <w:jc w:val="both"/>
        <w:rPr>
          <w:bCs/>
          <w:lang w:val="vi-VN"/>
        </w:rPr>
      </w:pPr>
      <w:r w:rsidRPr="000D117E">
        <w:rPr>
          <w:bCs/>
          <w:lang w:val="vi-VN"/>
        </w:rPr>
        <w:t>Lệ phí trích lục (nếu có): 15.000 đồng/lần.</w:t>
      </w:r>
    </w:p>
    <w:p w14:paraId="20F72B3E" w14:textId="77777777" w:rsidR="00B260C4" w:rsidRPr="000D117E" w:rsidRDefault="00B260C4" w:rsidP="00B260C4">
      <w:pPr>
        <w:shd w:val="clear" w:color="auto" w:fill="FFFFFF"/>
        <w:spacing w:before="120"/>
        <w:ind w:firstLine="567"/>
        <w:jc w:val="both"/>
        <w:rPr>
          <w:b/>
          <w:bCs/>
          <w:lang w:val="vi-VN"/>
        </w:rPr>
      </w:pPr>
      <w:r w:rsidRPr="000D117E">
        <w:rPr>
          <w:b/>
          <w:bCs/>
          <w:lang w:val="vi-VN"/>
        </w:rPr>
        <w:lastRenderedPageBreak/>
        <w:t>*Mức thu áp dụng đối với hộ gia đình,  cá nhân tại khu vực khác bằng 50% mức thu áp dụng đối với hộ gia đình,  cá nhân tại các phường nội ô thuộc thành phố, thị xã trực thuộc tỉnh.</w:t>
      </w:r>
    </w:p>
    <w:p w14:paraId="4542B13B" w14:textId="77777777" w:rsidR="00B260C4" w:rsidRPr="000D117E" w:rsidRDefault="00B260C4" w:rsidP="00B260C4">
      <w:pPr>
        <w:pStyle w:val="ListParagraph"/>
        <w:ind w:left="0" w:firstLine="567"/>
        <w:rPr>
          <w:rFonts w:ascii="Times New Roman" w:hAnsi="Times New Roman"/>
          <w:sz w:val="24"/>
          <w:szCs w:val="24"/>
        </w:rPr>
      </w:pPr>
      <w:r w:rsidRPr="000D117E">
        <w:rPr>
          <w:rFonts w:ascii="Times New Roman" w:hAnsi="Times New Roman"/>
          <w:b/>
          <w:bCs/>
          <w:sz w:val="24"/>
          <w:szCs w:val="24"/>
        </w:rPr>
        <w:t>- Miễn thu lệ phí cấp giấy chứng nhận quyền sử dụng đất</w:t>
      </w:r>
      <w:r w:rsidRPr="000D117E">
        <w:rPr>
          <w:rFonts w:ascii="Times New Roman" w:hAnsi="Times New Roman"/>
          <w:sz w:val="24"/>
          <w:szCs w:val="24"/>
        </w:rPr>
        <w:t>: Người có công với cách mạng, Các hộ nghèo và cận nghèo theo chuẩn nghèo; Người cao tuổi, người khuyết tật, hộ có người khuyết tật nặng trên địa bàn Tỉnh.</w:t>
      </w:r>
    </w:p>
    <w:p w14:paraId="2A95F7C1" w14:textId="77777777" w:rsidR="00B260C4" w:rsidRPr="000D117E" w:rsidRDefault="00B260C4" w:rsidP="00B260C4">
      <w:pPr>
        <w:shd w:val="clear" w:color="auto" w:fill="FFFFFF"/>
        <w:spacing w:before="120"/>
        <w:ind w:firstLine="567"/>
        <w:jc w:val="both"/>
        <w:rPr>
          <w:lang w:val="vi-VN"/>
        </w:rPr>
      </w:pPr>
      <w:r w:rsidRPr="000D117E">
        <w:rPr>
          <w:b/>
          <w:lang w:val="vi-VN"/>
        </w:rPr>
        <w:t xml:space="preserve">- Đơn giá trích đo địa chính: </w:t>
      </w:r>
      <w:r w:rsidRPr="000D117E">
        <w:rPr>
          <w:lang w:val="vi-VN"/>
        </w:rPr>
        <w:t xml:space="preserve">Thu theo Thông tư số 14/2017/TT-BTNMT ngày 20 tháng 7 năm 2017 của Bộ Tài nguyên và Môi trường </w:t>
      </w:r>
      <w:r w:rsidRPr="000D117E">
        <w:rPr>
          <w:shd w:val="clear" w:color="auto" w:fill="FFFFFF"/>
          <w:lang w:val="vi-VN"/>
        </w:rPr>
        <w:t xml:space="preserve">quy định về định mức kinh tế - kỹ thuật đo đạc lập bản đồ địa chính, đăng ký đất đai, tài sản gắn liền với đất, lập hồ sơ địa chính, cấp giấy chứng nhận quyền sử dụng đất, quyền sở hữu nhà ở và tài sản khác gắn liền với đất và theo Công văn số 2325/STNMT-VPĐK ngày 05 tháng 08 năm 2019 của Sở Tài nguyên và Môi trường; </w:t>
      </w:r>
    </w:p>
    <w:p w14:paraId="564E805A" w14:textId="77777777" w:rsidR="00B260C4" w:rsidRPr="000D117E" w:rsidRDefault="00B260C4" w:rsidP="00B260C4">
      <w:pPr>
        <w:shd w:val="clear" w:color="auto" w:fill="FFFFFF"/>
        <w:spacing w:before="120"/>
        <w:ind w:firstLine="720"/>
        <w:jc w:val="both"/>
        <w:rPr>
          <w:lang w:val="vi-VN"/>
        </w:rPr>
        <w:sectPr w:rsidR="00B260C4" w:rsidRPr="000D117E" w:rsidSect="00E94B10">
          <w:footerReference w:type="default" r:id="rId10"/>
          <w:pgSz w:w="15840" w:h="12240" w:orient="landscape"/>
          <w:pgMar w:top="1134" w:right="1134" w:bottom="1134" w:left="1134" w:header="720" w:footer="720" w:gutter="0"/>
          <w:cols w:space="720"/>
          <w:docGrid w:linePitch="360"/>
        </w:sectPr>
      </w:pPr>
    </w:p>
    <w:p w14:paraId="1C9EE359" w14:textId="77777777" w:rsidR="00B260C4" w:rsidRPr="000D117E" w:rsidRDefault="00B260C4" w:rsidP="00B260C4">
      <w:pPr>
        <w:shd w:val="clear" w:color="auto" w:fill="FFFFFF"/>
        <w:spacing w:before="120"/>
        <w:ind w:firstLine="720"/>
        <w:jc w:val="both"/>
        <w:rPr>
          <w:lang w:val="vi-VN"/>
        </w:rPr>
      </w:pPr>
      <w:r w:rsidRPr="000D117E">
        <w:rPr>
          <w:lang w:val="vi-VN"/>
        </w:rPr>
        <w:lastRenderedPageBreak/>
        <w:t>+ Những nơi chưa có bản đồ địa chính có tọa độ (</w:t>
      </w:r>
      <w:r w:rsidRPr="000D117E">
        <w:rPr>
          <w:b/>
          <w:lang w:val="vi-VN"/>
        </w:rPr>
        <w:t>bản đồ 299</w:t>
      </w:r>
      <w:r w:rsidRPr="000D117E">
        <w:rPr>
          <w:lang w:val="vi-VN"/>
        </w:rPr>
        <w:t>): Thu theo Quyết định số 71/2016/QĐ-UBND ngày 21 tháng 12 năm 2016 của Ủy ban nhân dân tỉnh Đồng Tháp về việc quy định giá dịch vụ đo đạc, lập bản đồ địa chính, trích đo địa chính ở những nơi chưa có bản đồ địa chính có tọa độ trên địa bàn tỉnh Đồng Tháp.</w:t>
      </w:r>
    </w:p>
    <w:p w14:paraId="1684A154" w14:textId="77777777" w:rsidR="00B260C4" w:rsidRPr="000D117E" w:rsidRDefault="00B260C4" w:rsidP="00B260C4">
      <w:pPr>
        <w:pStyle w:val="NormalWeb"/>
        <w:shd w:val="clear" w:color="auto" w:fill="FFFFFF"/>
        <w:spacing w:before="0" w:beforeAutospacing="0" w:after="120" w:afterAutospacing="0" w:line="234" w:lineRule="atLeast"/>
        <w:ind w:firstLine="720"/>
        <w:jc w:val="both"/>
        <w:rPr>
          <w:rFonts w:ascii="Times New Roman" w:hAnsi="Times New Roman"/>
          <w:b/>
          <w:bCs/>
          <w:lang w:val="vi-VN"/>
        </w:rPr>
      </w:pPr>
      <w:r w:rsidRPr="000D117E">
        <w:rPr>
          <w:rFonts w:ascii="Times New Roman" w:hAnsi="Times New Roman"/>
          <w:b/>
          <w:bCs/>
          <w:lang w:val="vi-VN"/>
        </w:rPr>
        <w:t>2.7. Tên mẫu đơn, mẫu tờ khai:</w:t>
      </w:r>
    </w:p>
    <w:p w14:paraId="792DDEBE" w14:textId="77777777" w:rsidR="00B260C4" w:rsidRPr="000D117E" w:rsidRDefault="00B260C4" w:rsidP="00B260C4">
      <w:pPr>
        <w:shd w:val="clear" w:color="auto" w:fill="FFFFFF"/>
        <w:spacing w:before="120"/>
        <w:ind w:firstLine="720"/>
        <w:jc w:val="both"/>
        <w:rPr>
          <w:lang w:val="vi-VN"/>
        </w:rPr>
      </w:pPr>
      <w:r w:rsidRPr="000D117E">
        <w:rPr>
          <w:lang w:val="vi-VN"/>
        </w:rPr>
        <w:t>+ Đơn đăng ký biến động đất đai, tài sản gắn liền với đất theo Mẫu số 09/ĐK</w:t>
      </w:r>
      <w:r w:rsidRPr="000D117E">
        <w:rPr>
          <w:spacing w:val="8"/>
          <w:vertAlign w:val="superscript"/>
        </w:rPr>
        <w:t>1</w:t>
      </w:r>
      <w:r w:rsidRPr="000D117E">
        <w:rPr>
          <w:lang w:val="vi-VN"/>
        </w:rPr>
        <w:t>;</w:t>
      </w:r>
    </w:p>
    <w:p w14:paraId="6FC706F2" w14:textId="77777777" w:rsidR="00B260C4" w:rsidRPr="000D117E" w:rsidRDefault="00B260C4" w:rsidP="00B260C4">
      <w:pPr>
        <w:shd w:val="clear" w:color="auto" w:fill="FFFFFF"/>
        <w:spacing w:before="120"/>
        <w:ind w:firstLine="720"/>
        <w:jc w:val="both"/>
        <w:rPr>
          <w:lang w:val="vi-VN"/>
        </w:rPr>
      </w:pPr>
      <w:r w:rsidRPr="000D117E">
        <w:rPr>
          <w:lang w:val="vi-VN"/>
        </w:rPr>
        <w:t>(Mẫu đơn được ban hành kèm theo Thông tư số 33/2017/TT-BTNMT và công khai trên Trang thông tin điện tử của Bộ Tài nguyên và Môi trường, Tổng cục Quản lý đất đai)</w:t>
      </w:r>
    </w:p>
    <w:p w14:paraId="41626FB8" w14:textId="77777777" w:rsidR="00B260C4" w:rsidRPr="000D117E" w:rsidRDefault="00B260C4" w:rsidP="00B260C4">
      <w:pPr>
        <w:shd w:val="clear" w:color="auto" w:fill="FFFFFF"/>
        <w:spacing w:before="120"/>
        <w:ind w:firstLine="720"/>
        <w:jc w:val="both"/>
        <w:rPr>
          <w:lang w:val="vi-VN"/>
        </w:rPr>
      </w:pPr>
      <w:bookmarkStart w:id="1" w:name="_Hlk51684835"/>
      <w:r w:rsidRPr="000D117E">
        <w:rPr>
          <w:lang w:val="vi-VN"/>
        </w:rPr>
        <w:t>+ Tờ khai lệ phí trước bạ nhà, đất: Mẫu số 01/LPTB được ban hành kèm theo Thông tư số 156/2013/TT-BTC ngày 6/11/2013 của Bộ Tài Chính.</w:t>
      </w:r>
    </w:p>
    <w:p w14:paraId="7864BEC8" w14:textId="77777777" w:rsidR="00B260C4" w:rsidRPr="000D117E" w:rsidRDefault="00B260C4" w:rsidP="00B260C4">
      <w:pPr>
        <w:shd w:val="clear" w:color="auto" w:fill="FFFFFF"/>
        <w:spacing w:before="120"/>
        <w:ind w:firstLine="720"/>
        <w:jc w:val="both"/>
        <w:rPr>
          <w:lang w:val="vi-VN"/>
        </w:rPr>
      </w:pPr>
      <w:r w:rsidRPr="000D117E">
        <w:rPr>
          <w:lang w:val="vi-VN"/>
        </w:rPr>
        <w:t>+ Tờ khai thuế thu nhập cá nhân: Mẫu 03/BĐS-TNCN được ban hành kèm theo Thông tư số 92/2015/TT-BTC ngày 15/6/2015 của Bộ Tài Chính.</w:t>
      </w:r>
    </w:p>
    <w:p w14:paraId="4BF7EFCC" w14:textId="77777777" w:rsidR="00B260C4" w:rsidRPr="000D117E" w:rsidRDefault="00B260C4" w:rsidP="00B260C4">
      <w:pPr>
        <w:shd w:val="clear" w:color="auto" w:fill="FFFFFF"/>
        <w:spacing w:before="120"/>
        <w:ind w:firstLine="720"/>
        <w:jc w:val="both"/>
        <w:rPr>
          <w:lang w:val="vi-VN"/>
        </w:rPr>
      </w:pPr>
      <w:r w:rsidRPr="000D117E">
        <w:rPr>
          <w:lang w:val="vi-VN"/>
        </w:rPr>
        <w:t>+ Tờ khai tiền sử dụng đất phi nông nghiệp: Mẫu 01/TK-SDDPNN được ban hành kèm theo Thông tư số 156/2013/TT-BTC ngày 6/11/2013 của Bộ Tài Chính.</w:t>
      </w:r>
    </w:p>
    <w:bookmarkEnd w:id="1"/>
    <w:p w14:paraId="01B749BE" w14:textId="77777777" w:rsidR="00B260C4" w:rsidRPr="000D117E" w:rsidRDefault="00B260C4" w:rsidP="00B260C4">
      <w:pPr>
        <w:spacing w:before="120"/>
        <w:ind w:firstLine="540"/>
        <w:jc w:val="both"/>
        <w:rPr>
          <w:spacing w:val="-6"/>
          <w:lang w:val="vi-VN"/>
        </w:rPr>
      </w:pPr>
      <w:r w:rsidRPr="000D117E">
        <w:rPr>
          <w:b/>
          <w:bCs/>
          <w:lang w:val="hr-HR"/>
        </w:rPr>
        <w:t xml:space="preserve">2.8. Yêu cầu, điều kiện thực hiện thủ tục hành chính: </w:t>
      </w:r>
      <w:r w:rsidRPr="000D117E">
        <w:rPr>
          <w:spacing w:val="-6"/>
          <w:lang w:val="vi-VN"/>
        </w:rPr>
        <w:t>Không quy định.</w:t>
      </w:r>
    </w:p>
    <w:p w14:paraId="6F94AF53" w14:textId="77777777" w:rsidR="00B260C4" w:rsidRPr="000D117E" w:rsidRDefault="00B260C4" w:rsidP="00B260C4">
      <w:pPr>
        <w:spacing w:before="120" w:line="360" w:lineRule="exact"/>
        <w:ind w:firstLine="540"/>
        <w:jc w:val="both"/>
        <w:rPr>
          <w:b/>
          <w:bCs/>
          <w:lang w:val="vi-VN"/>
        </w:rPr>
      </w:pPr>
      <w:r w:rsidRPr="000D117E">
        <w:rPr>
          <w:b/>
          <w:bCs/>
          <w:lang w:val="vi-VN"/>
        </w:rPr>
        <w:t>2.9. Căn cứ pháp lý của thủ tục hành chính:</w:t>
      </w:r>
    </w:p>
    <w:p w14:paraId="3616F0ED" w14:textId="77777777" w:rsidR="00B260C4" w:rsidRPr="000D117E" w:rsidRDefault="00B260C4" w:rsidP="00B260C4">
      <w:pPr>
        <w:spacing w:before="120"/>
        <w:ind w:firstLine="540"/>
        <w:jc w:val="both"/>
        <w:rPr>
          <w:lang w:val="vi-VN"/>
        </w:rPr>
      </w:pPr>
      <w:r w:rsidRPr="000D117E">
        <w:rPr>
          <w:lang w:val="vi-VN"/>
        </w:rPr>
        <w:t xml:space="preserve">- Luật số 45/2013/QH13 ngày 29 tháng 11 năm 2013; </w:t>
      </w:r>
    </w:p>
    <w:p w14:paraId="2925828D" w14:textId="77777777" w:rsidR="00B260C4" w:rsidRPr="000D117E" w:rsidRDefault="00B260C4" w:rsidP="00B260C4">
      <w:pPr>
        <w:spacing w:before="120"/>
        <w:ind w:firstLine="540"/>
        <w:jc w:val="both"/>
        <w:rPr>
          <w:spacing w:val="-4"/>
          <w:lang w:val="vi-VN"/>
        </w:rPr>
      </w:pPr>
      <w:r w:rsidRPr="000D117E">
        <w:rPr>
          <w:spacing w:val="-4"/>
          <w:lang w:val="vi-VN"/>
        </w:rPr>
        <w:t>- Điều 85 của Nghị định số 43/2014/NĐ-CP ngày 15/5/2014 của Chính phủ quy định chi tiết thi hành một số điều của Luật Đất đai;</w:t>
      </w:r>
    </w:p>
    <w:p w14:paraId="1F0E1585" w14:textId="77777777" w:rsidR="00B260C4" w:rsidRPr="000D117E" w:rsidRDefault="00B260C4" w:rsidP="00B260C4">
      <w:pPr>
        <w:pStyle w:val="ListParagraph"/>
        <w:ind w:left="0" w:firstLine="567"/>
        <w:rPr>
          <w:rFonts w:ascii="Times New Roman" w:hAnsi="Times New Roman"/>
          <w:sz w:val="24"/>
          <w:szCs w:val="24"/>
        </w:rPr>
      </w:pPr>
      <w:r w:rsidRPr="000D117E">
        <w:rPr>
          <w:rFonts w:ascii="Times New Roman" w:hAnsi="Times New Roman"/>
          <w:sz w:val="24"/>
          <w:szCs w:val="24"/>
        </w:rPr>
        <w:t>- Nghị quyết số 53/2021/NQ-HĐND ngày 17 tháng 8 năm 2021 của Hội đồng nhân dân tỉnh Đồng Tháp quy định mức thu, chế độ thu, nộp, quản lý, sử dụng lệ phí cấp giấy chứng nhận quyền sử dụng đất, quyền sở hữu nhà, tài sản gắn liền với đất trên địa bàn tỉnh Đồng Tháp.</w:t>
      </w:r>
    </w:p>
    <w:p w14:paraId="7A5C4EED" w14:textId="77777777" w:rsidR="00B260C4" w:rsidRPr="000D117E" w:rsidRDefault="00B260C4" w:rsidP="00B260C4">
      <w:pPr>
        <w:spacing w:before="120"/>
        <w:ind w:firstLine="540"/>
        <w:jc w:val="both"/>
        <w:rPr>
          <w:lang w:val="vi-VN"/>
        </w:rPr>
      </w:pPr>
      <w:r w:rsidRPr="000D117E">
        <w:rPr>
          <w:lang w:val="vi-VN"/>
        </w:rPr>
        <w:t xml:space="preserve">- Khoản 6, Điều 9 của Thông tư số 24/2014/TT-BTNMT ngày 19/5/2014 của Bộ trưởng Bộ Tài nguyên và Môi trường quy định về hồ sơ địa chính; </w:t>
      </w:r>
    </w:p>
    <w:p w14:paraId="424CE278" w14:textId="77777777" w:rsidR="00B260C4" w:rsidRPr="000D117E" w:rsidRDefault="00B260C4" w:rsidP="00B260C4">
      <w:pPr>
        <w:autoSpaceDE w:val="0"/>
        <w:autoSpaceDN w:val="0"/>
        <w:adjustRightInd w:val="0"/>
        <w:spacing w:before="120"/>
        <w:ind w:firstLine="540"/>
        <w:jc w:val="both"/>
        <w:rPr>
          <w:lang w:val="vi-VN"/>
        </w:rPr>
      </w:pPr>
      <w:r w:rsidRPr="000D117E">
        <w:rPr>
          <w:lang w:val="vi-VN"/>
        </w:rPr>
        <w:lastRenderedPageBreak/>
        <w:t>- Khoản 40, Điều 2 của Nghị định số 01/2017/NĐ-CP ngày 06 tháng 01 năm 2017 sửa đổi, bổ sung một số nghị định quy định chi tiết thi hành Luật đất đai.</w:t>
      </w:r>
    </w:p>
    <w:p w14:paraId="1A98DF8D" w14:textId="77777777" w:rsidR="00B260C4" w:rsidRPr="000D117E" w:rsidRDefault="00B260C4" w:rsidP="00B260C4">
      <w:pPr>
        <w:autoSpaceDE w:val="0"/>
        <w:autoSpaceDN w:val="0"/>
        <w:adjustRightInd w:val="0"/>
        <w:spacing w:before="120" w:after="120"/>
        <w:ind w:firstLine="567"/>
        <w:jc w:val="both"/>
        <w:rPr>
          <w:lang w:val="vi-VN"/>
        </w:rPr>
      </w:pPr>
      <w:r w:rsidRPr="000D117E">
        <w:t xml:space="preserve">- Nghị định số 148/2020/NĐ-CP </w:t>
      </w:r>
      <w:r w:rsidRPr="000D117E">
        <w:rPr>
          <w:lang w:val="vi-VN"/>
        </w:rPr>
        <w:t xml:space="preserve">ngày </w:t>
      </w:r>
      <w:r w:rsidRPr="000D117E">
        <w:t>18</w:t>
      </w:r>
      <w:r w:rsidRPr="000D117E">
        <w:rPr>
          <w:lang w:val="vi-VN"/>
        </w:rPr>
        <w:t xml:space="preserve"> tháng </w:t>
      </w:r>
      <w:r w:rsidRPr="000D117E">
        <w:t>12</w:t>
      </w:r>
      <w:r w:rsidRPr="000D117E">
        <w:rPr>
          <w:lang w:val="vi-VN"/>
        </w:rPr>
        <w:t xml:space="preserve"> năm 20</w:t>
      </w:r>
      <w:r w:rsidRPr="000D117E">
        <w:t>20</w:t>
      </w:r>
      <w:r w:rsidRPr="000D117E">
        <w:rPr>
          <w:lang w:val="vi-VN"/>
        </w:rPr>
        <w:t xml:space="preserve"> sửa đổi, bổ sung một số nghị định quy định chi tiết thi hành Luật đất đai.</w:t>
      </w:r>
    </w:p>
    <w:p w14:paraId="75C4E269" w14:textId="77777777" w:rsidR="00B260C4" w:rsidRPr="000D117E" w:rsidRDefault="00B260C4" w:rsidP="00B260C4">
      <w:pPr>
        <w:autoSpaceDE w:val="0"/>
        <w:autoSpaceDN w:val="0"/>
        <w:adjustRightInd w:val="0"/>
        <w:spacing w:before="120" w:after="120"/>
        <w:jc w:val="both"/>
      </w:pPr>
      <w:r w:rsidRPr="000D117E">
        <w:rPr>
          <w:lang w:val="vi-VN"/>
        </w:rPr>
        <w:t xml:space="preserve">        - Thông tư liên tịch số 88/2016/TTLT-BTC-BTNMT ngày 22 tháng 6 năm 2016 của Bộ Tài chính.</w:t>
      </w:r>
    </w:p>
    <w:p w14:paraId="1D2ECD35" w14:textId="77777777" w:rsidR="00B260C4" w:rsidRPr="000D117E" w:rsidRDefault="00B260C4" w:rsidP="00B260C4">
      <w:pPr>
        <w:autoSpaceDE w:val="0"/>
        <w:autoSpaceDN w:val="0"/>
        <w:adjustRightInd w:val="0"/>
        <w:spacing w:before="120" w:after="120"/>
        <w:ind w:firstLine="567"/>
        <w:jc w:val="both"/>
      </w:pPr>
      <w:r w:rsidRPr="000D117E">
        <w:t>- Thông tư số 09/2021/TT-BTNMT ngày 30 tháng 6 năm 2021 sửa đổi, bổ sung một số điều của các thông tư quy định chi tiết và hướng dẫn thi hành Luật Đất đai</w:t>
      </w:r>
    </w:p>
    <w:p w14:paraId="278335DC" w14:textId="77777777" w:rsidR="00B260C4" w:rsidRPr="000D117E" w:rsidRDefault="00B260C4" w:rsidP="00B260C4">
      <w:pPr>
        <w:spacing w:before="120" w:line="360" w:lineRule="exact"/>
        <w:ind w:firstLine="540"/>
        <w:jc w:val="both"/>
        <w:rPr>
          <w:b/>
          <w:lang w:val="vi-VN"/>
        </w:rPr>
      </w:pPr>
      <w:r w:rsidRPr="000D117E">
        <w:rPr>
          <w:b/>
          <w:lang w:val="nl-NL"/>
        </w:rPr>
        <w:t>2.10. Lưu hồ sơ (ISO)</w:t>
      </w:r>
      <w:r w:rsidRPr="000D117E">
        <w:rPr>
          <w:b/>
          <w:lang w:val="vi-VN"/>
        </w:rPr>
        <w:t>:</w:t>
      </w:r>
    </w:p>
    <w:tbl>
      <w:tblPr>
        <w:tblpPr w:leftFromText="180" w:rightFromText="180" w:vertAnchor="text" w:tblpY="1"/>
        <w:tblOverlap w:val="never"/>
        <w:tblW w:w="51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619"/>
        <w:gridCol w:w="3076"/>
        <w:gridCol w:w="3440"/>
      </w:tblGrid>
      <w:tr w:rsidR="000D117E" w:rsidRPr="000D117E" w14:paraId="1687960E" w14:textId="77777777" w:rsidTr="006379E5">
        <w:trPr>
          <w:trHeight w:val="517"/>
        </w:trPr>
        <w:tc>
          <w:tcPr>
            <w:tcW w:w="2695" w:type="pct"/>
            <w:tcBorders>
              <w:top w:val="single" w:sz="4" w:space="0" w:color="auto"/>
              <w:left w:val="single" w:sz="4" w:space="0" w:color="auto"/>
              <w:bottom w:val="single" w:sz="4" w:space="0" w:color="auto"/>
              <w:right w:val="single" w:sz="4" w:space="0" w:color="auto"/>
            </w:tcBorders>
            <w:vAlign w:val="center"/>
          </w:tcPr>
          <w:p w14:paraId="6FB5F6F6" w14:textId="77777777" w:rsidR="00B260C4" w:rsidRPr="000D117E" w:rsidRDefault="00B260C4" w:rsidP="006379E5">
            <w:pPr>
              <w:spacing w:before="40" w:after="40"/>
              <w:jc w:val="center"/>
              <w:rPr>
                <w:lang w:val="vi-VN"/>
              </w:rPr>
            </w:pPr>
            <w:r w:rsidRPr="000D117E">
              <w:rPr>
                <w:b/>
                <w:bCs/>
                <w:lang w:val="vi-VN"/>
              </w:rPr>
              <w:t>Thành phần hồ sơ lưu</w:t>
            </w:r>
          </w:p>
        </w:tc>
        <w:tc>
          <w:tcPr>
            <w:tcW w:w="1088" w:type="pct"/>
            <w:tcBorders>
              <w:top w:val="single" w:sz="4" w:space="0" w:color="auto"/>
              <w:left w:val="single" w:sz="4" w:space="0" w:color="auto"/>
              <w:bottom w:val="single" w:sz="4" w:space="0" w:color="auto"/>
              <w:right w:val="single" w:sz="4" w:space="0" w:color="auto"/>
            </w:tcBorders>
            <w:vAlign w:val="center"/>
          </w:tcPr>
          <w:p w14:paraId="32D0247E" w14:textId="77777777" w:rsidR="00B260C4" w:rsidRPr="000D117E" w:rsidRDefault="00B260C4" w:rsidP="006379E5">
            <w:pPr>
              <w:spacing w:before="40" w:after="40"/>
              <w:jc w:val="center"/>
              <w:rPr>
                <w:b/>
                <w:lang w:val="nl-NL"/>
              </w:rPr>
            </w:pPr>
            <w:r w:rsidRPr="000D117E">
              <w:rPr>
                <w:b/>
                <w:lang w:val="nl-NL"/>
              </w:rPr>
              <w:t>Bộ phận lưu trữ</w:t>
            </w:r>
          </w:p>
        </w:tc>
        <w:tc>
          <w:tcPr>
            <w:tcW w:w="1217" w:type="pct"/>
            <w:tcBorders>
              <w:top w:val="single" w:sz="4" w:space="0" w:color="auto"/>
              <w:left w:val="single" w:sz="4" w:space="0" w:color="auto"/>
              <w:bottom w:val="single" w:sz="4" w:space="0" w:color="auto"/>
              <w:right w:val="single" w:sz="4" w:space="0" w:color="auto"/>
            </w:tcBorders>
            <w:vAlign w:val="center"/>
          </w:tcPr>
          <w:p w14:paraId="7614C99D" w14:textId="77777777" w:rsidR="00B260C4" w:rsidRPr="000D117E" w:rsidRDefault="00B260C4" w:rsidP="006379E5">
            <w:pPr>
              <w:spacing w:before="40" w:after="40"/>
              <w:jc w:val="center"/>
              <w:rPr>
                <w:lang w:val="nl-NL"/>
              </w:rPr>
            </w:pPr>
            <w:r w:rsidRPr="000D117E">
              <w:rPr>
                <w:b/>
                <w:bCs/>
                <w:lang w:val="nl-NL"/>
              </w:rPr>
              <w:t>Thời gian lưu</w:t>
            </w:r>
          </w:p>
        </w:tc>
      </w:tr>
      <w:tr w:rsidR="000D117E" w:rsidRPr="000D117E" w14:paraId="4A047EA5" w14:textId="77777777" w:rsidTr="006379E5">
        <w:trPr>
          <w:trHeight w:val="517"/>
        </w:trPr>
        <w:tc>
          <w:tcPr>
            <w:tcW w:w="2695" w:type="pct"/>
            <w:tcBorders>
              <w:top w:val="single" w:sz="4" w:space="0" w:color="auto"/>
              <w:left w:val="single" w:sz="4" w:space="0" w:color="auto"/>
              <w:bottom w:val="single" w:sz="4" w:space="0" w:color="auto"/>
              <w:right w:val="single" w:sz="4" w:space="0" w:color="auto"/>
            </w:tcBorders>
            <w:vAlign w:val="center"/>
          </w:tcPr>
          <w:p w14:paraId="6A94610A" w14:textId="77777777" w:rsidR="00B260C4" w:rsidRPr="000D117E" w:rsidRDefault="00B260C4" w:rsidP="006379E5">
            <w:pPr>
              <w:spacing w:before="40" w:after="40"/>
            </w:pPr>
            <w:r w:rsidRPr="000D117E">
              <w:t>- Như mục 2.2;</w:t>
            </w:r>
          </w:p>
          <w:p w14:paraId="595BA12F" w14:textId="77777777" w:rsidR="00B260C4" w:rsidRPr="000D117E" w:rsidRDefault="00B260C4" w:rsidP="006379E5">
            <w:pPr>
              <w:spacing w:before="40" w:after="40"/>
            </w:pPr>
            <w:r w:rsidRPr="000D117E">
              <w:rPr>
                <w:lang w:val="vi-VN"/>
              </w:rPr>
              <w:t xml:space="preserve">- Ghi vào sổ địa chính và lập hồ sơ để Nhà nước quản lý, Giấy chứng nhận </w:t>
            </w:r>
            <w:r w:rsidRPr="000D117E">
              <w:t>hoặc Văn bản trả lời của đơn vị đối với hồ sơ không đáp ứng yêu cầu, điều kiện.</w:t>
            </w:r>
          </w:p>
          <w:p w14:paraId="2B437F23" w14:textId="77777777" w:rsidR="00B260C4" w:rsidRPr="000D117E" w:rsidRDefault="00B260C4" w:rsidP="006379E5">
            <w:pPr>
              <w:spacing w:before="40" w:after="40"/>
            </w:pPr>
            <w:r w:rsidRPr="000D117E">
              <w:t>- Hồ sơ thẩm định.</w:t>
            </w:r>
          </w:p>
          <w:p w14:paraId="57712D3E" w14:textId="77777777" w:rsidR="00B260C4" w:rsidRPr="000D117E" w:rsidRDefault="00B260C4" w:rsidP="006379E5">
            <w:pPr>
              <w:spacing w:before="40" w:after="40"/>
            </w:pPr>
            <w:r w:rsidRPr="000D117E">
              <w:t>- Tờ trình.</w:t>
            </w:r>
          </w:p>
        </w:tc>
        <w:tc>
          <w:tcPr>
            <w:tcW w:w="1088" w:type="pct"/>
            <w:tcBorders>
              <w:top w:val="single" w:sz="4" w:space="0" w:color="auto"/>
              <w:left w:val="single" w:sz="4" w:space="0" w:color="auto"/>
              <w:bottom w:val="single" w:sz="4" w:space="0" w:color="auto"/>
              <w:right w:val="single" w:sz="4" w:space="0" w:color="auto"/>
            </w:tcBorders>
            <w:vAlign w:val="center"/>
          </w:tcPr>
          <w:p w14:paraId="2BE180F6" w14:textId="77777777" w:rsidR="00B260C4" w:rsidRPr="000D117E" w:rsidRDefault="00B260C4" w:rsidP="006379E5">
            <w:pPr>
              <w:shd w:val="clear" w:color="auto" w:fill="FFFFFF"/>
              <w:spacing w:before="120"/>
              <w:ind w:firstLine="175"/>
              <w:jc w:val="both"/>
            </w:pPr>
            <w:r w:rsidRPr="000D117E">
              <w:t>Chi nhánh Văn phòng Đăng ký đất đai</w:t>
            </w:r>
          </w:p>
        </w:tc>
        <w:tc>
          <w:tcPr>
            <w:tcW w:w="1217" w:type="pct"/>
            <w:tcBorders>
              <w:top w:val="single" w:sz="4" w:space="0" w:color="auto"/>
              <w:left w:val="single" w:sz="4" w:space="0" w:color="auto"/>
              <w:bottom w:val="single" w:sz="4" w:space="0" w:color="auto"/>
              <w:right w:val="single" w:sz="4" w:space="0" w:color="auto"/>
            </w:tcBorders>
            <w:vAlign w:val="center"/>
          </w:tcPr>
          <w:p w14:paraId="051D2441" w14:textId="77777777" w:rsidR="00B260C4" w:rsidRPr="000D117E" w:rsidRDefault="00B260C4" w:rsidP="006379E5">
            <w:pPr>
              <w:spacing w:before="40" w:after="40"/>
              <w:jc w:val="center"/>
            </w:pPr>
            <w:r w:rsidRPr="000D117E">
              <w:t>Vĩnh viễn</w:t>
            </w:r>
          </w:p>
        </w:tc>
      </w:tr>
      <w:tr w:rsidR="000D117E" w:rsidRPr="000D117E" w14:paraId="7BE8DDE3" w14:textId="77777777" w:rsidTr="006379E5">
        <w:trPr>
          <w:trHeight w:val="517"/>
        </w:trPr>
        <w:tc>
          <w:tcPr>
            <w:tcW w:w="2695" w:type="pct"/>
            <w:tcBorders>
              <w:top w:val="single" w:sz="4" w:space="0" w:color="auto"/>
              <w:left w:val="single" w:sz="4" w:space="0" w:color="auto"/>
              <w:bottom w:val="single" w:sz="4" w:space="0" w:color="auto"/>
              <w:right w:val="single" w:sz="4" w:space="0" w:color="auto"/>
            </w:tcBorders>
            <w:vAlign w:val="center"/>
          </w:tcPr>
          <w:p w14:paraId="297B6027" w14:textId="77777777" w:rsidR="00B260C4" w:rsidRPr="000D117E" w:rsidRDefault="00B260C4" w:rsidP="006379E5">
            <w:pPr>
              <w:pStyle w:val="NormalWeb"/>
              <w:tabs>
                <w:tab w:val="left" w:pos="709"/>
              </w:tabs>
              <w:spacing w:before="120" w:beforeAutospacing="0" w:after="0" w:afterAutospacing="0"/>
              <w:jc w:val="both"/>
              <w:rPr>
                <w:rFonts w:ascii="Times New Roman" w:hAnsi="Times New Roman"/>
              </w:rPr>
            </w:pPr>
            <w:r w:rsidRPr="000D117E">
              <w:rPr>
                <w:rFonts w:ascii="Times New Roman" w:hAnsi="Times New Roman"/>
              </w:rPr>
              <w:t xml:space="preserve">Các biểu mẫu </w:t>
            </w:r>
            <w:proofErr w:type="gramStart"/>
            <w:r w:rsidRPr="000D117E">
              <w:rPr>
                <w:rFonts w:ascii="Times New Roman" w:hAnsi="Times New Roman"/>
              </w:rPr>
              <w:t>theo  Khoản</w:t>
            </w:r>
            <w:proofErr w:type="gramEnd"/>
            <w:r w:rsidRPr="000D117E">
              <w:rPr>
                <w:rFonts w:ascii="Times New Roman" w:hAnsi="Times New Roman"/>
              </w:rPr>
              <w:t xml:space="preserve">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sidRPr="000D117E">
              <w:rPr>
                <w:rStyle w:val="fontstyle01"/>
                <w:rFonts w:ascii="Times New Roman" w:eastAsia="Calibri" w:hAnsi="Times New Roman"/>
                <w:bCs w:val="0"/>
                <w:color w:val="auto"/>
                <w:sz w:val="24"/>
                <w:szCs w:val="24"/>
              </w:rPr>
              <w:t xml:space="preserve">về </w:t>
            </w:r>
            <w:r w:rsidRPr="000D117E">
              <w:rPr>
                <w:rStyle w:val="fontstyle01"/>
                <w:rFonts w:ascii="Times New Roman" w:eastAsia="Calibri" w:hAnsi="Times New Roman"/>
                <w:b w:val="0"/>
                <w:bCs w:val="0"/>
                <w:color w:val="auto"/>
                <w:sz w:val="24"/>
                <w:szCs w:val="24"/>
              </w:rPr>
              <w:t>thực hiện cơ chế một cửa, một cửa liên thông</w:t>
            </w:r>
            <w:r w:rsidRPr="000D117E">
              <w:rPr>
                <w:rFonts w:ascii="Times New Roman" w:hAnsi="Times New Roman"/>
                <w:b/>
                <w:bCs/>
              </w:rPr>
              <w:t xml:space="preserve"> </w:t>
            </w:r>
            <w:r w:rsidRPr="000D117E">
              <w:rPr>
                <w:rStyle w:val="fontstyle01"/>
                <w:rFonts w:ascii="Times New Roman" w:eastAsia="Calibri" w:hAnsi="Times New Roman"/>
                <w:b w:val="0"/>
                <w:bCs w:val="0"/>
                <w:color w:val="auto"/>
                <w:sz w:val="24"/>
                <w:szCs w:val="24"/>
              </w:rPr>
              <w:t>trong giải quyết thủ tục hành chính</w:t>
            </w:r>
            <w:r w:rsidRPr="000D117E">
              <w:rPr>
                <w:rFonts w:ascii="Times New Roman" w:hAnsi="Times New Roman"/>
                <w:b/>
              </w:rPr>
              <w:t>.</w:t>
            </w:r>
            <w:r w:rsidRPr="000D117E">
              <w:rPr>
                <w:rFonts w:ascii="Times New Roman" w:hAnsi="Times New Roman"/>
              </w:rPr>
              <w:t xml:space="preserve"> </w:t>
            </w:r>
          </w:p>
        </w:tc>
        <w:tc>
          <w:tcPr>
            <w:tcW w:w="1088" w:type="pct"/>
            <w:tcBorders>
              <w:top w:val="single" w:sz="4" w:space="0" w:color="auto"/>
              <w:left w:val="single" w:sz="4" w:space="0" w:color="auto"/>
              <w:bottom w:val="single" w:sz="4" w:space="0" w:color="auto"/>
              <w:right w:val="single" w:sz="4" w:space="0" w:color="auto"/>
            </w:tcBorders>
            <w:vAlign w:val="center"/>
          </w:tcPr>
          <w:p w14:paraId="7D247455" w14:textId="77777777" w:rsidR="00B260C4" w:rsidRPr="000D117E" w:rsidRDefault="00B260C4" w:rsidP="006379E5">
            <w:pPr>
              <w:spacing w:before="40" w:after="40"/>
              <w:jc w:val="center"/>
            </w:pPr>
            <w:r w:rsidRPr="000D117E">
              <w:rPr>
                <w:spacing w:val="-4"/>
              </w:rPr>
              <w:t>Bộ phận tiếp nhận và trả kết quả</w:t>
            </w:r>
          </w:p>
        </w:tc>
        <w:tc>
          <w:tcPr>
            <w:tcW w:w="1217" w:type="pct"/>
            <w:tcBorders>
              <w:top w:val="single" w:sz="4" w:space="0" w:color="auto"/>
              <w:left w:val="single" w:sz="4" w:space="0" w:color="auto"/>
              <w:bottom w:val="single" w:sz="4" w:space="0" w:color="auto"/>
              <w:right w:val="single" w:sz="4" w:space="0" w:color="auto"/>
            </w:tcBorders>
            <w:vAlign w:val="center"/>
          </w:tcPr>
          <w:p w14:paraId="7A8FDB9C" w14:textId="77777777" w:rsidR="00B260C4" w:rsidRPr="000D117E" w:rsidRDefault="00B260C4" w:rsidP="006379E5">
            <w:pPr>
              <w:spacing w:before="40" w:after="40"/>
              <w:jc w:val="center"/>
            </w:pPr>
          </w:p>
        </w:tc>
      </w:tr>
    </w:tbl>
    <w:p w14:paraId="2F955529" w14:textId="77777777" w:rsidR="00B260C4" w:rsidRPr="000D117E" w:rsidRDefault="00B260C4" w:rsidP="00B260C4"/>
    <w:p w14:paraId="0EF0DDF0" w14:textId="77777777" w:rsidR="00B260C4" w:rsidRPr="000D117E" w:rsidRDefault="00B260C4" w:rsidP="00B260C4">
      <w:pPr>
        <w:rPr>
          <w:lang w:eastAsia="vi-VN"/>
        </w:rPr>
      </w:pPr>
    </w:p>
    <w:p w14:paraId="497F0413" w14:textId="77777777" w:rsidR="00B260C4" w:rsidRPr="000D117E" w:rsidRDefault="00B260C4" w:rsidP="00B260C4">
      <w:pPr>
        <w:pStyle w:val="Heading1"/>
        <w:rPr>
          <w:rFonts w:ascii="Times New Roman" w:hAnsi="Times New Roman"/>
          <w:sz w:val="24"/>
          <w:szCs w:val="24"/>
          <w:lang w:val="en-US"/>
        </w:rPr>
      </w:pPr>
    </w:p>
    <w:p w14:paraId="28CC161C" w14:textId="77777777" w:rsidR="00B260C4" w:rsidRPr="000D117E" w:rsidRDefault="00B260C4" w:rsidP="00B260C4">
      <w:pPr>
        <w:pStyle w:val="Heading1"/>
        <w:rPr>
          <w:rFonts w:ascii="Times New Roman" w:hAnsi="Times New Roman"/>
          <w:sz w:val="24"/>
          <w:szCs w:val="24"/>
          <w:lang w:val="en-US"/>
        </w:rPr>
      </w:pPr>
    </w:p>
    <w:p w14:paraId="3878F568" w14:textId="77777777" w:rsidR="00B260C4" w:rsidRPr="000D117E" w:rsidRDefault="00B260C4" w:rsidP="00B260C4">
      <w:pPr>
        <w:pStyle w:val="Heading1"/>
        <w:rPr>
          <w:rFonts w:ascii="Times New Roman" w:hAnsi="Times New Roman"/>
          <w:sz w:val="24"/>
          <w:szCs w:val="24"/>
          <w:lang w:val="en-US"/>
        </w:rPr>
      </w:pPr>
    </w:p>
    <w:p w14:paraId="136B6A54" w14:textId="77777777" w:rsidR="00B260C4" w:rsidRPr="000D117E" w:rsidRDefault="00B260C4" w:rsidP="00B260C4">
      <w:r w:rsidRPr="000D117E">
        <w:br w:type="page"/>
      </w:r>
    </w:p>
    <w:p w14:paraId="1ADAE04D" w14:textId="77777777" w:rsidR="00B260C4" w:rsidRPr="000D117E" w:rsidRDefault="00B260C4" w:rsidP="00B260C4">
      <w:pPr>
        <w:sectPr w:rsidR="00B260C4" w:rsidRPr="000D117E" w:rsidSect="004F03C9">
          <w:type w:val="continuous"/>
          <w:pgSz w:w="15840" w:h="12240" w:orient="landscape"/>
          <w:pgMar w:top="1134" w:right="1134" w:bottom="1134" w:left="1134" w:header="720" w:footer="720" w:gutter="0"/>
          <w:cols w:space="720"/>
          <w:docGrid w:linePitch="360"/>
        </w:sectPr>
      </w:pPr>
    </w:p>
    <w:tbl>
      <w:tblPr>
        <w:tblW w:w="7583" w:type="pct"/>
        <w:tblInd w:w="-318" w:type="dxa"/>
        <w:tblBorders>
          <w:top w:val="single" w:sz="4" w:space="0" w:color="auto"/>
          <w:left w:val="single" w:sz="4" w:space="0" w:color="auto"/>
          <w:right w:val="single" w:sz="4" w:space="0" w:color="auto"/>
        </w:tblBorders>
        <w:tblLayout w:type="fixed"/>
        <w:tblLook w:val="01E0" w:firstRow="1" w:lastRow="1" w:firstColumn="1" w:lastColumn="1" w:noHBand="0" w:noVBand="0"/>
      </w:tblPr>
      <w:tblGrid>
        <w:gridCol w:w="5117"/>
        <w:gridCol w:w="2064"/>
        <w:gridCol w:w="3452"/>
        <w:gridCol w:w="1480"/>
        <w:gridCol w:w="3075"/>
        <w:gridCol w:w="263"/>
      </w:tblGrid>
      <w:tr w:rsidR="000D117E" w:rsidRPr="000D117E" w14:paraId="6568A260" w14:textId="77777777" w:rsidTr="006379E5">
        <w:trPr>
          <w:gridAfter w:val="3"/>
          <w:wAfter w:w="1559" w:type="pct"/>
          <w:trHeight w:val="360"/>
        </w:trPr>
        <w:tc>
          <w:tcPr>
            <w:tcW w:w="2324" w:type="pct"/>
            <w:gridSpan w:val="2"/>
            <w:vMerge w:val="restart"/>
            <w:tcBorders>
              <w:top w:val="nil"/>
              <w:left w:val="nil"/>
            </w:tcBorders>
          </w:tcPr>
          <w:p w14:paraId="59DB9DE6" w14:textId="77777777" w:rsidR="00B260C4" w:rsidRPr="000D117E" w:rsidRDefault="00B260C4" w:rsidP="006379E5">
            <w:pPr>
              <w:rPr>
                <w:b/>
                <w:spacing w:val="-6"/>
                <w:lang w:val="vi-VN"/>
              </w:rPr>
            </w:pPr>
          </w:p>
          <w:p w14:paraId="594555AC" w14:textId="77777777" w:rsidR="00B260C4" w:rsidRPr="000D117E" w:rsidRDefault="00B260C4" w:rsidP="006379E5">
            <w:pPr>
              <w:jc w:val="center"/>
              <w:rPr>
                <w:b/>
                <w:spacing w:val="-6"/>
                <w:lang w:val="vi-VN"/>
              </w:rPr>
            </w:pPr>
          </w:p>
          <w:p w14:paraId="53F48E83" w14:textId="77777777" w:rsidR="00B260C4" w:rsidRPr="000D117E" w:rsidRDefault="00B260C4" w:rsidP="006379E5">
            <w:pPr>
              <w:jc w:val="center"/>
              <w:rPr>
                <w:b/>
                <w:bCs/>
                <w:lang w:val="vi-VN"/>
              </w:rPr>
            </w:pPr>
            <w:r w:rsidRPr="000D117E">
              <w:rPr>
                <w:b/>
                <w:bCs/>
                <w:lang w:val="vi-VN"/>
              </w:rPr>
              <w:t>CỘNG HOÀ XÃ HỘI CHỦ NGHĨA VIỆT NAM</w:t>
            </w:r>
          </w:p>
          <w:p w14:paraId="680C0810" w14:textId="77777777" w:rsidR="00B260C4" w:rsidRPr="000D117E" w:rsidRDefault="00B260C4" w:rsidP="006379E5">
            <w:pPr>
              <w:jc w:val="center"/>
              <w:rPr>
                <w:b/>
                <w:bCs/>
                <w:lang w:val="vi-VN"/>
              </w:rPr>
            </w:pPr>
            <w:r w:rsidRPr="000D117E">
              <w:rPr>
                <w:b/>
                <w:bCs/>
                <w:noProof/>
              </w:rPr>
              <mc:AlternateContent>
                <mc:Choice Requires="wps">
                  <w:drawing>
                    <wp:anchor distT="0" distB="0" distL="114300" distR="114300" simplePos="0" relativeHeight="251659264" behindDoc="0" locked="0" layoutInCell="1" allowOverlap="1" wp14:anchorId="6F15F7F3" wp14:editId="38D60B55">
                      <wp:simplePos x="0" y="0"/>
                      <wp:positionH relativeFrom="column">
                        <wp:align>center</wp:align>
                      </wp:positionH>
                      <wp:positionV relativeFrom="paragraph">
                        <wp:posOffset>241300</wp:posOffset>
                      </wp:positionV>
                      <wp:extent cx="1943100" cy="0"/>
                      <wp:effectExtent l="5080" t="12700" r="13970" b="6350"/>
                      <wp:wrapNone/>
                      <wp:docPr id="39" name="Straight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8431C24" id="Straight Connector 39" o:spid="_x0000_s1026" style="position:absolute;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19pt" to="153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"/>
                  </w:pict>
                </mc:Fallback>
              </mc:AlternateContent>
            </w:r>
            <w:r w:rsidRPr="000D117E">
              <w:rPr>
                <w:b/>
                <w:bCs/>
                <w:lang w:val="vi-VN"/>
              </w:rPr>
              <w:t>Độc lập - Tự do - Hạnh phúc</w:t>
            </w:r>
          </w:p>
        </w:tc>
        <w:tc>
          <w:tcPr>
            <w:tcW w:w="1117" w:type="pct"/>
            <w:tcBorders>
              <w:top w:val="nil"/>
              <w:right w:val="nil"/>
            </w:tcBorders>
            <w:vAlign w:val="center"/>
          </w:tcPr>
          <w:p w14:paraId="309E2ACD" w14:textId="77777777" w:rsidR="00B260C4" w:rsidRPr="000D117E" w:rsidRDefault="00B260C4" w:rsidP="006379E5">
            <w:pPr>
              <w:rPr>
                <w:b/>
                <w:bCs/>
                <w:lang w:val="pt-BR"/>
              </w:rPr>
            </w:pPr>
          </w:p>
          <w:p w14:paraId="3EDCBDE9" w14:textId="77777777" w:rsidR="00B260C4" w:rsidRPr="000D117E" w:rsidRDefault="00B260C4" w:rsidP="006379E5">
            <w:pPr>
              <w:rPr>
                <w:b/>
                <w:bCs/>
                <w:lang w:val="pt-BR"/>
              </w:rPr>
            </w:pPr>
          </w:p>
          <w:p w14:paraId="356E5967" w14:textId="77777777" w:rsidR="00B260C4" w:rsidRPr="000D117E" w:rsidRDefault="00B260C4" w:rsidP="006379E5">
            <w:pPr>
              <w:jc w:val="right"/>
              <w:rPr>
                <w:b/>
                <w:bCs/>
                <w:lang w:val="pt-BR"/>
              </w:rPr>
            </w:pPr>
            <w:r w:rsidRPr="000D117E">
              <w:rPr>
                <w:b/>
                <w:bCs/>
                <w:lang w:val="pt-BR"/>
              </w:rPr>
              <w:t>Mẫu số 09/ĐK</w:t>
            </w:r>
            <w:r w:rsidRPr="000D117E">
              <w:rPr>
                <w:rStyle w:val="FootnoteReference"/>
                <w:b/>
                <w:bCs/>
                <w:lang w:val="pt-BR"/>
              </w:rPr>
              <w:footnoteReference w:id="1"/>
            </w:r>
          </w:p>
        </w:tc>
      </w:tr>
      <w:tr w:rsidR="000D117E" w:rsidRPr="000D117E" w14:paraId="74434FF5" w14:textId="77777777" w:rsidTr="006379E5">
        <w:trPr>
          <w:trHeight w:val="70"/>
        </w:trPr>
        <w:tc>
          <w:tcPr>
            <w:tcW w:w="2324" w:type="pct"/>
            <w:gridSpan w:val="2"/>
            <w:vMerge/>
            <w:tcBorders>
              <w:top w:val="nil"/>
              <w:left w:val="nil"/>
            </w:tcBorders>
          </w:tcPr>
          <w:p w14:paraId="7A2A3488" w14:textId="77777777" w:rsidR="00B260C4" w:rsidRPr="000D117E" w:rsidRDefault="00B260C4" w:rsidP="006379E5">
            <w:pPr>
              <w:jc w:val="both"/>
              <w:rPr>
                <w:b/>
                <w:bCs/>
                <w:lang w:val="pt-BR"/>
              </w:rPr>
            </w:pPr>
          </w:p>
        </w:tc>
        <w:tc>
          <w:tcPr>
            <w:tcW w:w="1596" w:type="pct"/>
            <w:gridSpan w:val="2"/>
            <w:tcBorders>
              <w:bottom w:val="single" w:sz="4" w:space="0" w:color="auto"/>
            </w:tcBorders>
          </w:tcPr>
          <w:p w14:paraId="402E48AE" w14:textId="77777777" w:rsidR="00B260C4" w:rsidRPr="000D117E" w:rsidRDefault="00B260C4" w:rsidP="006379E5">
            <w:pPr>
              <w:ind w:left="459" w:hanging="459"/>
              <w:jc w:val="both"/>
              <w:rPr>
                <w:b/>
                <w:bCs/>
                <w:lang w:val="pt-BR"/>
              </w:rPr>
            </w:pPr>
          </w:p>
        </w:tc>
        <w:tc>
          <w:tcPr>
            <w:tcW w:w="995" w:type="pct"/>
            <w:tcBorders>
              <w:bottom w:val="single" w:sz="4" w:space="0" w:color="auto"/>
            </w:tcBorders>
          </w:tcPr>
          <w:p w14:paraId="4AA71E0B" w14:textId="77777777" w:rsidR="00B260C4" w:rsidRPr="000D117E" w:rsidRDefault="00B260C4" w:rsidP="006379E5">
            <w:pPr>
              <w:ind w:left="459" w:hanging="459"/>
              <w:jc w:val="both"/>
              <w:rPr>
                <w:b/>
                <w:bCs/>
                <w:lang w:val="pt-BR"/>
              </w:rPr>
            </w:pPr>
          </w:p>
        </w:tc>
        <w:tc>
          <w:tcPr>
            <w:tcW w:w="85" w:type="pct"/>
            <w:tcBorders>
              <w:top w:val="nil"/>
              <w:bottom w:val="single" w:sz="4" w:space="0" w:color="auto"/>
            </w:tcBorders>
          </w:tcPr>
          <w:p w14:paraId="083855E1" w14:textId="77777777" w:rsidR="00B260C4" w:rsidRPr="000D117E" w:rsidRDefault="00B260C4" w:rsidP="006379E5">
            <w:pPr>
              <w:ind w:left="459" w:hanging="459"/>
              <w:jc w:val="both"/>
              <w:rPr>
                <w:b/>
                <w:bCs/>
                <w:lang w:val="pt-BR"/>
              </w:rPr>
            </w:pPr>
          </w:p>
        </w:tc>
      </w:tr>
      <w:tr w:rsidR="000D117E" w:rsidRPr="000D117E" w14:paraId="17C6234E" w14:textId="77777777" w:rsidTr="006379E5">
        <w:trPr>
          <w:gridAfter w:val="3"/>
          <w:wAfter w:w="1559" w:type="pct"/>
          <w:trHeight w:val="419"/>
        </w:trPr>
        <w:tc>
          <w:tcPr>
            <w:tcW w:w="2324" w:type="pct"/>
            <w:gridSpan w:val="2"/>
            <w:vMerge/>
            <w:tcBorders>
              <w:top w:val="nil"/>
              <w:left w:val="nil"/>
              <w:right w:val="single" w:sz="4" w:space="0" w:color="auto"/>
            </w:tcBorders>
          </w:tcPr>
          <w:p w14:paraId="555F652F" w14:textId="77777777" w:rsidR="00B260C4" w:rsidRPr="000D117E" w:rsidRDefault="00B260C4" w:rsidP="006379E5">
            <w:pPr>
              <w:jc w:val="both"/>
              <w:rPr>
                <w:b/>
                <w:bCs/>
                <w:lang w:val="pt-BR"/>
              </w:rPr>
            </w:pPr>
          </w:p>
        </w:tc>
        <w:tc>
          <w:tcPr>
            <w:tcW w:w="1117" w:type="pct"/>
            <w:vMerge w:val="restart"/>
            <w:tcBorders>
              <w:top w:val="single" w:sz="4" w:space="0" w:color="auto"/>
              <w:left w:val="single" w:sz="4" w:space="0" w:color="auto"/>
            </w:tcBorders>
          </w:tcPr>
          <w:p w14:paraId="47B9AD97" w14:textId="77777777" w:rsidR="00B260C4" w:rsidRPr="000D117E" w:rsidRDefault="00B260C4" w:rsidP="006379E5">
            <w:pPr>
              <w:spacing w:before="120"/>
              <w:ind w:left="-108" w:right="-108"/>
              <w:jc w:val="both"/>
              <w:rPr>
                <w:b/>
                <w:bCs/>
                <w:spacing w:val="-4"/>
                <w:lang w:val="pt-BR"/>
              </w:rPr>
            </w:pPr>
            <w:r w:rsidRPr="000D117E">
              <w:rPr>
                <w:b/>
                <w:bCs/>
                <w:spacing w:val="-4"/>
                <w:lang w:val="pt-BR"/>
              </w:rPr>
              <w:t>PHẦN GHI CỦA NGƯỜI NHẬN HỒ SƠ</w:t>
            </w:r>
          </w:p>
          <w:p w14:paraId="39455AD0" w14:textId="77777777" w:rsidR="00B260C4" w:rsidRPr="000D117E" w:rsidRDefault="00B260C4" w:rsidP="006379E5">
            <w:pPr>
              <w:spacing w:before="80"/>
              <w:ind w:left="115" w:hanging="115"/>
              <w:jc w:val="both"/>
              <w:rPr>
                <w:bCs/>
                <w:spacing w:val="-6"/>
                <w:lang w:val="pt-BR"/>
              </w:rPr>
            </w:pPr>
            <w:r w:rsidRPr="000D117E">
              <w:rPr>
                <w:bCs/>
                <w:spacing w:val="-6"/>
                <w:lang w:val="pt-BR"/>
              </w:rPr>
              <w:t xml:space="preserve">   Đã kiểm tra nội dung đơn đầy đủ, rõ ràng, thống nhất với giấy tờ xuất trình.</w:t>
            </w:r>
          </w:p>
          <w:p w14:paraId="34B9B90D" w14:textId="77777777" w:rsidR="00B260C4" w:rsidRPr="000D117E" w:rsidRDefault="00B260C4" w:rsidP="006379E5">
            <w:pPr>
              <w:spacing w:before="80"/>
              <w:ind w:left="256" w:hanging="141"/>
              <w:jc w:val="center"/>
              <w:rPr>
                <w:bCs/>
                <w:spacing w:val="-8"/>
                <w:lang w:val="pt-BR"/>
              </w:rPr>
            </w:pPr>
            <w:r w:rsidRPr="000D117E">
              <w:rPr>
                <w:bCs/>
                <w:spacing w:val="-8"/>
                <w:lang w:val="pt-BR"/>
              </w:rPr>
              <w:t>Vào sổ tiếp nhận hồ sơ số:.......Quyển....</w:t>
            </w:r>
          </w:p>
          <w:p w14:paraId="53FCF93E" w14:textId="77777777" w:rsidR="00B260C4" w:rsidRPr="000D117E" w:rsidRDefault="00B260C4" w:rsidP="006379E5">
            <w:pPr>
              <w:jc w:val="center"/>
              <w:rPr>
                <w:i/>
                <w:iCs/>
                <w:lang w:val="pt-BR"/>
              </w:rPr>
            </w:pPr>
            <w:r w:rsidRPr="000D117E">
              <w:rPr>
                <w:i/>
                <w:iCs/>
                <w:lang w:val="pt-BR"/>
              </w:rPr>
              <w:t>Ngày…... / ...… / .......…</w:t>
            </w:r>
          </w:p>
          <w:p w14:paraId="2AF2B157" w14:textId="77777777" w:rsidR="00B260C4" w:rsidRPr="000D117E" w:rsidRDefault="00B260C4" w:rsidP="006379E5">
            <w:pPr>
              <w:jc w:val="center"/>
              <w:rPr>
                <w:b/>
                <w:bCs/>
                <w:lang w:val="pt-BR"/>
              </w:rPr>
            </w:pPr>
            <w:r w:rsidRPr="000D117E">
              <w:rPr>
                <w:b/>
                <w:bCs/>
                <w:lang w:val="pt-BR"/>
              </w:rPr>
              <w:t>Người nhận hồ sơ</w:t>
            </w:r>
          </w:p>
          <w:p w14:paraId="3B8A2D13" w14:textId="77777777" w:rsidR="00B260C4" w:rsidRPr="000D117E" w:rsidRDefault="00B260C4" w:rsidP="006379E5">
            <w:pPr>
              <w:jc w:val="center"/>
              <w:rPr>
                <w:i/>
                <w:iCs/>
                <w:lang w:val="pt-BR"/>
              </w:rPr>
            </w:pPr>
            <w:r w:rsidRPr="000D117E">
              <w:rPr>
                <w:i/>
                <w:iCs/>
                <w:lang w:val="pt-BR"/>
              </w:rPr>
              <w:t>(Ký và ghi rõ họ, tên)</w:t>
            </w:r>
          </w:p>
          <w:p w14:paraId="3EEFFCE8" w14:textId="77777777" w:rsidR="00B260C4" w:rsidRPr="000D117E" w:rsidRDefault="00B260C4" w:rsidP="006379E5">
            <w:pPr>
              <w:jc w:val="both"/>
              <w:rPr>
                <w:bCs/>
                <w:lang w:val="pt-BR"/>
              </w:rPr>
            </w:pPr>
          </w:p>
        </w:tc>
      </w:tr>
      <w:tr w:rsidR="000D117E" w:rsidRPr="000D117E" w14:paraId="24429C6E" w14:textId="77777777" w:rsidTr="006379E5">
        <w:trPr>
          <w:gridAfter w:val="3"/>
          <w:wAfter w:w="1559" w:type="pct"/>
          <w:trHeight w:val="242"/>
        </w:trPr>
        <w:tc>
          <w:tcPr>
            <w:tcW w:w="2324" w:type="pct"/>
            <w:gridSpan w:val="2"/>
            <w:tcBorders>
              <w:top w:val="nil"/>
              <w:left w:val="nil"/>
              <w:right w:val="single" w:sz="4" w:space="0" w:color="auto"/>
            </w:tcBorders>
          </w:tcPr>
          <w:p w14:paraId="274524B4" w14:textId="77777777" w:rsidR="00B260C4" w:rsidRPr="000D117E" w:rsidRDefault="00B260C4" w:rsidP="006379E5">
            <w:pPr>
              <w:jc w:val="both"/>
              <w:rPr>
                <w:b/>
                <w:bCs/>
                <w:lang w:val="pt-BR"/>
              </w:rPr>
            </w:pPr>
          </w:p>
          <w:p w14:paraId="229DDE2A" w14:textId="77777777" w:rsidR="00B260C4" w:rsidRPr="000D117E" w:rsidRDefault="00B260C4" w:rsidP="006379E5">
            <w:pPr>
              <w:jc w:val="both"/>
              <w:rPr>
                <w:b/>
                <w:bCs/>
                <w:lang w:val="pt-BR"/>
              </w:rPr>
            </w:pPr>
          </w:p>
        </w:tc>
        <w:tc>
          <w:tcPr>
            <w:tcW w:w="1117" w:type="pct"/>
            <w:vMerge/>
            <w:tcBorders>
              <w:top w:val="nil"/>
              <w:left w:val="single" w:sz="4" w:space="0" w:color="auto"/>
            </w:tcBorders>
          </w:tcPr>
          <w:p w14:paraId="1D60C3C2" w14:textId="77777777" w:rsidR="00B260C4" w:rsidRPr="000D117E" w:rsidRDefault="00B260C4" w:rsidP="006379E5">
            <w:pPr>
              <w:ind w:firstLine="142"/>
              <w:jc w:val="both"/>
              <w:rPr>
                <w:b/>
                <w:bCs/>
                <w:lang w:val="pt-BR"/>
              </w:rPr>
            </w:pPr>
          </w:p>
        </w:tc>
      </w:tr>
      <w:tr w:rsidR="000D117E" w:rsidRPr="000D117E" w14:paraId="01569E8E" w14:textId="77777777" w:rsidTr="006379E5">
        <w:trPr>
          <w:gridAfter w:val="3"/>
          <w:wAfter w:w="1559" w:type="pct"/>
          <w:trHeight w:val="926"/>
        </w:trPr>
        <w:tc>
          <w:tcPr>
            <w:tcW w:w="2324" w:type="pct"/>
            <w:gridSpan w:val="2"/>
            <w:tcBorders>
              <w:top w:val="nil"/>
              <w:left w:val="nil"/>
              <w:bottom w:val="nil"/>
              <w:right w:val="single" w:sz="4" w:space="0" w:color="auto"/>
            </w:tcBorders>
          </w:tcPr>
          <w:p w14:paraId="2A77EF38" w14:textId="77777777" w:rsidR="00B260C4" w:rsidRPr="000D117E" w:rsidRDefault="00B260C4" w:rsidP="006379E5">
            <w:pPr>
              <w:spacing w:before="40"/>
              <w:jc w:val="center"/>
              <w:outlineLvl w:val="0"/>
              <w:rPr>
                <w:b/>
                <w:bCs/>
                <w:lang w:val="pt-BR"/>
              </w:rPr>
            </w:pPr>
            <w:r w:rsidRPr="000D117E">
              <w:rPr>
                <w:b/>
                <w:bCs/>
                <w:lang w:val="pt-BR"/>
              </w:rPr>
              <w:t>ĐƠN ĐĂNG KÝ BIẾN ĐỘNG</w:t>
            </w:r>
          </w:p>
          <w:p w14:paraId="56210737" w14:textId="77777777" w:rsidR="00B260C4" w:rsidRPr="000D117E" w:rsidRDefault="00B260C4" w:rsidP="006379E5">
            <w:pPr>
              <w:jc w:val="center"/>
              <w:rPr>
                <w:b/>
                <w:bCs/>
                <w:lang w:val="pt-BR"/>
              </w:rPr>
            </w:pPr>
            <w:r w:rsidRPr="000D117E">
              <w:rPr>
                <w:b/>
                <w:bCs/>
                <w:lang w:val="pt-BR"/>
              </w:rPr>
              <w:t>ĐẤT ĐAI, TÀI SẢN GẮN LIỀN VỚI ĐẤT</w:t>
            </w:r>
          </w:p>
          <w:p w14:paraId="4C1EBAF2" w14:textId="77777777" w:rsidR="00B260C4" w:rsidRPr="000D117E" w:rsidRDefault="00B260C4" w:rsidP="006379E5">
            <w:pPr>
              <w:jc w:val="center"/>
              <w:rPr>
                <w:b/>
                <w:bCs/>
                <w:i/>
                <w:lang w:val="pt-BR"/>
              </w:rPr>
            </w:pPr>
          </w:p>
        </w:tc>
        <w:tc>
          <w:tcPr>
            <w:tcW w:w="1117" w:type="pct"/>
            <w:vMerge/>
            <w:tcBorders>
              <w:top w:val="nil"/>
              <w:left w:val="single" w:sz="4" w:space="0" w:color="auto"/>
            </w:tcBorders>
          </w:tcPr>
          <w:p w14:paraId="51F6BA51" w14:textId="77777777" w:rsidR="00B260C4" w:rsidRPr="000D117E" w:rsidRDefault="00B260C4" w:rsidP="006379E5">
            <w:pPr>
              <w:jc w:val="both"/>
              <w:rPr>
                <w:b/>
                <w:bCs/>
                <w:lang w:val="pt-BR"/>
              </w:rPr>
            </w:pPr>
          </w:p>
        </w:tc>
      </w:tr>
      <w:tr w:rsidR="000D117E" w:rsidRPr="000D117E" w14:paraId="62A71CE8" w14:textId="77777777" w:rsidTr="006379E5">
        <w:trPr>
          <w:gridAfter w:val="3"/>
          <w:wAfter w:w="1559" w:type="pct"/>
          <w:trHeight w:val="65"/>
        </w:trPr>
        <w:tc>
          <w:tcPr>
            <w:tcW w:w="2324" w:type="pct"/>
            <w:gridSpan w:val="2"/>
            <w:tcBorders>
              <w:top w:val="nil"/>
              <w:left w:val="nil"/>
              <w:right w:val="single" w:sz="4" w:space="0" w:color="auto"/>
            </w:tcBorders>
          </w:tcPr>
          <w:p w14:paraId="730D5AFD" w14:textId="77777777" w:rsidR="00B260C4" w:rsidRPr="000D117E" w:rsidRDefault="00B260C4" w:rsidP="006379E5">
            <w:pPr>
              <w:jc w:val="both"/>
              <w:rPr>
                <w:b/>
                <w:bCs/>
                <w:lang w:val="pt-BR"/>
              </w:rPr>
            </w:pPr>
          </w:p>
        </w:tc>
        <w:tc>
          <w:tcPr>
            <w:tcW w:w="1117" w:type="pct"/>
            <w:vMerge/>
            <w:tcBorders>
              <w:top w:val="nil"/>
              <w:left w:val="single" w:sz="4" w:space="0" w:color="auto"/>
            </w:tcBorders>
          </w:tcPr>
          <w:p w14:paraId="62689EF6" w14:textId="77777777" w:rsidR="00B260C4" w:rsidRPr="000D117E" w:rsidRDefault="00B260C4" w:rsidP="006379E5">
            <w:pPr>
              <w:jc w:val="both"/>
              <w:rPr>
                <w:b/>
                <w:bCs/>
                <w:lang w:val="pt-BR"/>
              </w:rPr>
            </w:pPr>
          </w:p>
        </w:tc>
      </w:tr>
      <w:tr w:rsidR="000D117E" w:rsidRPr="000D117E" w14:paraId="53BFF4D3" w14:textId="77777777" w:rsidTr="006379E5">
        <w:trPr>
          <w:gridAfter w:val="3"/>
          <w:wAfter w:w="1559" w:type="pct"/>
        </w:trPr>
        <w:tc>
          <w:tcPr>
            <w:tcW w:w="2324" w:type="pct"/>
            <w:gridSpan w:val="2"/>
            <w:tcBorders>
              <w:top w:val="nil"/>
              <w:left w:val="nil"/>
              <w:right w:val="single" w:sz="4" w:space="0" w:color="auto"/>
            </w:tcBorders>
          </w:tcPr>
          <w:p w14:paraId="400CCC72" w14:textId="77777777" w:rsidR="00B260C4" w:rsidRPr="000D117E" w:rsidRDefault="00B260C4" w:rsidP="006379E5">
            <w:pPr>
              <w:jc w:val="center"/>
              <w:rPr>
                <w:bCs/>
              </w:rPr>
            </w:pPr>
            <w:r w:rsidRPr="000D117E">
              <w:rPr>
                <w:bCs/>
              </w:rPr>
              <w:t>Kính gửi: .........................................................................</w:t>
            </w:r>
          </w:p>
        </w:tc>
        <w:tc>
          <w:tcPr>
            <w:tcW w:w="1117" w:type="pct"/>
            <w:vMerge/>
            <w:tcBorders>
              <w:top w:val="nil"/>
              <w:left w:val="single" w:sz="4" w:space="0" w:color="auto"/>
            </w:tcBorders>
          </w:tcPr>
          <w:p w14:paraId="460BF4ED" w14:textId="77777777" w:rsidR="00B260C4" w:rsidRPr="000D117E" w:rsidRDefault="00B260C4" w:rsidP="006379E5">
            <w:pPr>
              <w:jc w:val="both"/>
              <w:rPr>
                <w:b/>
                <w:bCs/>
              </w:rPr>
            </w:pPr>
          </w:p>
        </w:tc>
      </w:tr>
      <w:tr w:rsidR="000D117E" w:rsidRPr="000D117E" w14:paraId="1215F1CF" w14:textId="77777777" w:rsidTr="006379E5">
        <w:trPr>
          <w:gridAfter w:val="3"/>
          <w:wAfter w:w="1559" w:type="pct"/>
          <w:trHeight w:val="151"/>
        </w:trPr>
        <w:tc>
          <w:tcPr>
            <w:tcW w:w="2324" w:type="pct"/>
            <w:gridSpan w:val="2"/>
            <w:tcBorders>
              <w:top w:val="nil"/>
              <w:left w:val="nil"/>
              <w:bottom w:val="double" w:sz="4" w:space="0" w:color="auto"/>
              <w:right w:val="single" w:sz="4" w:space="0" w:color="auto"/>
            </w:tcBorders>
          </w:tcPr>
          <w:p w14:paraId="06201C7F" w14:textId="77777777" w:rsidR="00B260C4" w:rsidRPr="000D117E" w:rsidRDefault="00B260C4" w:rsidP="006379E5">
            <w:pPr>
              <w:jc w:val="both"/>
              <w:rPr>
                <w:b/>
                <w:bCs/>
              </w:rPr>
            </w:pPr>
          </w:p>
        </w:tc>
        <w:tc>
          <w:tcPr>
            <w:tcW w:w="1117" w:type="pct"/>
            <w:vMerge/>
            <w:tcBorders>
              <w:top w:val="nil"/>
              <w:left w:val="single" w:sz="4" w:space="0" w:color="auto"/>
              <w:bottom w:val="double" w:sz="4" w:space="0" w:color="auto"/>
            </w:tcBorders>
          </w:tcPr>
          <w:p w14:paraId="18F1DF73" w14:textId="77777777" w:rsidR="00B260C4" w:rsidRPr="000D117E" w:rsidRDefault="00B260C4" w:rsidP="006379E5">
            <w:pPr>
              <w:jc w:val="both"/>
              <w:rPr>
                <w:b/>
                <w:bCs/>
              </w:rPr>
            </w:pPr>
          </w:p>
        </w:tc>
      </w:tr>
      <w:tr w:rsidR="000D117E" w:rsidRPr="000D117E" w14:paraId="79A6DDBA" w14:textId="77777777" w:rsidTr="006379E5">
        <w:trPr>
          <w:gridAfter w:val="3"/>
          <w:wAfter w:w="1559" w:type="pct"/>
          <w:trHeight w:val="50"/>
        </w:trPr>
        <w:tc>
          <w:tcPr>
            <w:tcW w:w="3441" w:type="pct"/>
            <w:gridSpan w:val="3"/>
            <w:tcBorders>
              <w:top w:val="double" w:sz="4" w:space="0" w:color="auto"/>
              <w:left w:val="double" w:sz="4" w:space="0" w:color="auto"/>
              <w:bottom w:val="single" w:sz="6" w:space="0" w:color="auto"/>
              <w:right w:val="double" w:sz="4" w:space="0" w:color="auto"/>
            </w:tcBorders>
          </w:tcPr>
          <w:p w14:paraId="6EEA3A0F" w14:textId="77777777" w:rsidR="00B260C4" w:rsidRPr="000D117E" w:rsidRDefault="00B260C4" w:rsidP="006379E5">
            <w:pPr>
              <w:spacing w:before="120"/>
              <w:rPr>
                <w:b/>
                <w:bCs/>
              </w:rPr>
            </w:pPr>
            <w:r w:rsidRPr="000D117E">
              <w:rPr>
                <w:b/>
                <w:bCs/>
                <w:spacing w:val="-4"/>
                <w:w w:val="95"/>
              </w:rPr>
              <w:t>I. PHẦN KÊ KHAI CỦA NGƯỜI ĐĂNG KÝ</w:t>
            </w:r>
            <w:r w:rsidRPr="000D117E">
              <w:rPr>
                <w:b/>
                <w:bCs/>
              </w:rPr>
              <w:t xml:space="preserve">         </w:t>
            </w:r>
          </w:p>
          <w:p w14:paraId="2AC24391" w14:textId="77777777" w:rsidR="00B260C4" w:rsidRPr="000D117E" w:rsidRDefault="00B260C4" w:rsidP="006379E5">
            <w:pPr>
              <w:rPr>
                <w:bCs/>
              </w:rPr>
            </w:pPr>
            <w:r w:rsidRPr="000D117E">
              <w:rPr>
                <w:bCs/>
                <w:i/>
                <w:iCs/>
              </w:rPr>
              <w:t>(Xem hướng dẫn viết đơn trước khi kê khai; không tẩy xoá, sửa chữa trên đơn)</w:t>
            </w:r>
          </w:p>
        </w:tc>
      </w:tr>
      <w:tr w:rsidR="000D117E" w:rsidRPr="000D117E" w14:paraId="26A977D4" w14:textId="77777777" w:rsidTr="006379E5">
        <w:trPr>
          <w:gridAfter w:val="3"/>
          <w:wAfter w:w="1559" w:type="pct"/>
        </w:trPr>
        <w:tc>
          <w:tcPr>
            <w:tcW w:w="3441" w:type="pct"/>
            <w:gridSpan w:val="3"/>
            <w:tcBorders>
              <w:top w:val="single" w:sz="6" w:space="0" w:color="auto"/>
              <w:left w:val="double" w:sz="4" w:space="0" w:color="auto"/>
              <w:bottom w:val="single" w:sz="6" w:space="0" w:color="auto"/>
              <w:right w:val="double" w:sz="4" w:space="0" w:color="auto"/>
            </w:tcBorders>
          </w:tcPr>
          <w:p w14:paraId="1195106D" w14:textId="77777777" w:rsidR="00B260C4" w:rsidRPr="000D117E" w:rsidRDefault="00B260C4" w:rsidP="006379E5">
            <w:pPr>
              <w:rPr>
                <w:b/>
                <w:bCs/>
              </w:rPr>
            </w:pPr>
            <w:r w:rsidRPr="000D117E">
              <w:rPr>
                <w:b/>
                <w:bCs/>
              </w:rPr>
              <w:t>1. Người sử dụng đất, chủ sở hữu tài sản gắn liền với đất</w:t>
            </w:r>
          </w:p>
          <w:p w14:paraId="1EA3CFC9" w14:textId="77777777" w:rsidR="00B260C4" w:rsidRPr="000D117E" w:rsidRDefault="00B260C4" w:rsidP="006379E5">
            <w:pPr>
              <w:rPr>
                <w:bCs/>
                <w:i/>
                <w:iCs/>
              </w:rPr>
            </w:pPr>
            <w:r w:rsidRPr="000D117E">
              <w:rPr>
                <w:bCs/>
              </w:rPr>
              <w:t xml:space="preserve">  1.1. Tên </w:t>
            </w:r>
            <w:r w:rsidRPr="000D117E">
              <w:rPr>
                <w:bCs/>
                <w:i/>
                <w:iCs/>
              </w:rPr>
              <w:t xml:space="preserve">(viết chữ in hoa): </w:t>
            </w:r>
            <w:r w:rsidRPr="000D117E">
              <w:rPr>
                <w:bCs/>
                <w:iCs/>
              </w:rPr>
              <w:t>..............................................................................................................</w:t>
            </w:r>
          </w:p>
          <w:p w14:paraId="0D670F9D" w14:textId="77777777" w:rsidR="00B260C4" w:rsidRPr="000D117E" w:rsidRDefault="00B260C4" w:rsidP="006379E5">
            <w:pPr>
              <w:rPr>
                <w:bCs/>
              </w:rPr>
            </w:pPr>
            <w:r w:rsidRPr="000D117E">
              <w:rPr>
                <w:bCs/>
                <w:iCs/>
              </w:rPr>
              <w:t>…………………………………………….…………………………………………</w:t>
            </w:r>
          </w:p>
          <w:p w14:paraId="45CEB959" w14:textId="77777777" w:rsidR="00B260C4" w:rsidRPr="000D117E" w:rsidRDefault="00B260C4" w:rsidP="006379E5">
            <w:pPr>
              <w:spacing w:after="120"/>
              <w:rPr>
                <w:bCs/>
              </w:rPr>
            </w:pPr>
            <w:r w:rsidRPr="000D117E">
              <w:rPr>
                <w:bCs/>
              </w:rPr>
              <w:t xml:space="preserve">  1.2. Địa </w:t>
            </w:r>
            <w:proofErr w:type="gramStart"/>
            <w:r w:rsidRPr="000D117E">
              <w:rPr>
                <w:bCs/>
              </w:rPr>
              <w:t>chỉ</w:t>
            </w:r>
            <w:r w:rsidRPr="000D117E">
              <w:rPr>
                <w:bCs/>
                <w:vertAlign w:val="superscript"/>
              </w:rPr>
              <w:t>(</w:t>
            </w:r>
            <w:proofErr w:type="gramEnd"/>
            <w:r w:rsidRPr="000D117E">
              <w:rPr>
                <w:bCs/>
                <w:vertAlign w:val="superscript"/>
              </w:rPr>
              <w:t>1)</w:t>
            </w:r>
            <w:r w:rsidRPr="000D117E">
              <w:rPr>
                <w:bCs/>
              </w:rPr>
              <w:t>:……………..…………………………………………………………………………</w:t>
            </w:r>
          </w:p>
        </w:tc>
      </w:tr>
      <w:tr w:rsidR="000D117E" w:rsidRPr="000D117E" w14:paraId="26461680" w14:textId="77777777" w:rsidTr="006379E5">
        <w:trPr>
          <w:gridAfter w:val="3"/>
          <w:wAfter w:w="1559" w:type="pct"/>
        </w:trPr>
        <w:tc>
          <w:tcPr>
            <w:tcW w:w="3441" w:type="pct"/>
            <w:gridSpan w:val="3"/>
            <w:tcBorders>
              <w:top w:val="single" w:sz="6" w:space="0" w:color="auto"/>
              <w:left w:val="double" w:sz="4" w:space="0" w:color="auto"/>
              <w:bottom w:val="single" w:sz="6" w:space="0" w:color="auto"/>
              <w:right w:val="double" w:sz="4" w:space="0" w:color="auto"/>
            </w:tcBorders>
          </w:tcPr>
          <w:p w14:paraId="4E66DA74" w14:textId="77777777" w:rsidR="00B260C4" w:rsidRPr="000D117E" w:rsidRDefault="00B260C4" w:rsidP="006379E5">
            <w:pPr>
              <w:rPr>
                <w:b/>
                <w:bCs/>
              </w:rPr>
            </w:pPr>
            <w:r w:rsidRPr="000D117E">
              <w:rPr>
                <w:b/>
                <w:bCs/>
              </w:rPr>
              <w:t>2. Giấy chứng nhận đã cấp</w:t>
            </w:r>
          </w:p>
          <w:p w14:paraId="5AD77732" w14:textId="77777777" w:rsidR="00B260C4" w:rsidRPr="000D117E" w:rsidRDefault="00B260C4" w:rsidP="006379E5">
            <w:pPr>
              <w:rPr>
                <w:bCs/>
              </w:rPr>
            </w:pPr>
            <w:r w:rsidRPr="000D117E">
              <w:rPr>
                <w:b/>
                <w:bCs/>
              </w:rPr>
              <w:t xml:space="preserve">  </w:t>
            </w:r>
            <w:r w:rsidRPr="000D117E">
              <w:rPr>
                <w:bCs/>
              </w:rPr>
              <w:t>2.1. Số vào sổ cấp GCN:……….………</w:t>
            </w:r>
            <w:proofErr w:type="gramStart"/>
            <w:r w:rsidRPr="000D117E">
              <w:rPr>
                <w:bCs/>
              </w:rPr>
              <w:t>;  2.2</w:t>
            </w:r>
            <w:proofErr w:type="gramEnd"/>
            <w:r w:rsidRPr="000D117E">
              <w:rPr>
                <w:bCs/>
              </w:rPr>
              <w:t>. Số phát hành GCN</w:t>
            </w:r>
            <w:proofErr w:type="gramStart"/>
            <w:r w:rsidRPr="000D117E">
              <w:rPr>
                <w:bCs/>
              </w:rPr>
              <w:t>:…………..……………;</w:t>
            </w:r>
            <w:proofErr w:type="gramEnd"/>
            <w:r w:rsidRPr="000D117E">
              <w:rPr>
                <w:bCs/>
              </w:rPr>
              <w:t xml:space="preserve"> </w:t>
            </w:r>
          </w:p>
          <w:p w14:paraId="170497F4" w14:textId="77777777" w:rsidR="00B260C4" w:rsidRPr="000D117E" w:rsidRDefault="00B260C4" w:rsidP="006379E5">
            <w:pPr>
              <w:rPr>
                <w:b/>
                <w:bCs/>
              </w:rPr>
            </w:pPr>
            <w:r w:rsidRPr="000D117E">
              <w:rPr>
                <w:bCs/>
              </w:rPr>
              <w:t xml:space="preserve">  2.3. Ngày cấp GCN … / … / …… …….;</w:t>
            </w:r>
            <w:r w:rsidRPr="000D117E">
              <w:rPr>
                <w:b/>
                <w:bCs/>
              </w:rPr>
              <w:t xml:space="preserve">   </w:t>
            </w:r>
          </w:p>
        </w:tc>
      </w:tr>
      <w:tr w:rsidR="000D117E" w:rsidRPr="000D117E" w14:paraId="6B9C9000" w14:textId="77777777" w:rsidTr="006379E5">
        <w:trPr>
          <w:gridAfter w:val="3"/>
          <w:wAfter w:w="1559" w:type="pct"/>
        </w:trPr>
        <w:tc>
          <w:tcPr>
            <w:tcW w:w="3441" w:type="pct"/>
            <w:gridSpan w:val="3"/>
            <w:tcBorders>
              <w:top w:val="single" w:sz="6" w:space="0" w:color="auto"/>
              <w:left w:val="double" w:sz="4" w:space="0" w:color="auto"/>
              <w:bottom w:val="single" w:sz="6" w:space="0" w:color="auto"/>
              <w:right w:val="double" w:sz="4" w:space="0" w:color="auto"/>
            </w:tcBorders>
          </w:tcPr>
          <w:p w14:paraId="69DA0271" w14:textId="77777777" w:rsidR="00B260C4" w:rsidRPr="000D117E" w:rsidRDefault="00B260C4" w:rsidP="006379E5">
            <w:pPr>
              <w:pStyle w:val="BodyText"/>
              <w:spacing w:before="80" w:after="80"/>
              <w:jc w:val="left"/>
              <w:rPr>
                <w:rFonts w:ascii="Times New Roman" w:hAnsi="Times New Roman"/>
                <w:b/>
                <w:bCs/>
                <w:sz w:val="24"/>
                <w:szCs w:val="24"/>
              </w:rPr>
            </w:pPr>
            <w:r w:rsidRPr="000D117E">
              <w:rPr>
                <w:rFonts w:ascii="Times New Roman" w:hAnsi="Times New Roman"/>
                <w:b/>
                <w:bCs/>
                <w:sz w:val="24"/>
                <w:szCs w:val="24"/>
              </w:rPr>
              <w:t xml:space="preserve">3. Nội dung biến động về: </w:t>
            </w:r>
            <w:r w:rsidRPr="000D117E">
              <w:rPr>
                <w:rFonts w:ascii="Times New Roman" w:hAnsi="Times New Roman"/>
                <w:bCs/>
                <w:sz w:val="24"/>
                <w:szCs w:val="24"/>
              </w:rPr>
              <w:t>..........................................................................................................</w:t>
            </w:r>
          </w:p>
        </w:tc>
      </w:tr>
      <w:tr w:rsidR="000D117E" w:rsidRPr="000D117E" w14:paraId="7F72D246" w14:textId="77777777" w:rsidTr="006379E5">
        <w:trPr>
          <w:gridAfter w:val="3"/>
          <w:wAfter w:w="1559" w:type="pct"/>
          <w:trHeight w:val="1312"/>
        </w:trPr>
        <w:tc>
          <w:tcPr>
            <w:tcW w:w="1656" w:type="pct"/>
            <w:tcBorders>
              <w:top w:val="single" w:sz="6" w:space="0" w:color="auto"/>
              <w:left w:val="double" w:sz="4" w:space="0" w:color="auto"/>
              <w:bottom w:val="single" w:sz="6" w:space="0" w:color="auto"/>
              <w:right w:val="single" w:sz="6" w:space="0" w:color="auto"/>
            </w:tcBorders>
          </w:tcPr>
          <w:p w14:paraId="704D3FDE" w14:textId="77777777" w:rsidR="00B260C4" w:rsidRPr="000D117E" w:rsidRDefault="00B260C4" w:rsidP="006379E5">
            <w:pPr>
              <w:pStyle w:val="BodyText"/>
              <w:jc w:val="left"/>
              <w:rPr>
                <w:rFonts w:ascii="Times New Roman" w:hAnsi="Times New Roman"/>
                <w:bCs/>
                <w:sz w:val="24"/>
                <w:szCs w:val="24"/>
              </w:rPr>
            </w:pPr>
            <w:r w:rsidRPr="000D117E">
              <w:rPr>
                <w:rFonts w:ascii="Times New Roman" w:hAnsi="Times New Roman"/>
                <w:bCs/>
                <w:sz w:val="24"/>
                <w:szCs w:val="24"/>
              </w:rPr>
              <w:t xml:space="preserve"> 3.1. Nội dung trên GCN trước khi biến động:</w:t>
            </w:r>
          </w:p>
          <w:p w14:paraId="5E9808D4" w14:textId="77777777" w:rsidR="00B260C4" w:rsidRPr="000D117E" w:rsidRDefault="00B260C4" w:rsidP="006379E5">
            <w:pPr>
              <w:pStyle w:val="BodyText"/>
              <w:jc w:val="left"/>
              <w:rPr>
                <w:rFonts w:ascii="Times New Roman" w:hAnsi="Times New Roman"/>
                <w:bCs/>
                <w:sz w:val="24"/>
                <w:szCs w:val="24"/>
              </w:rPr>
            </w:pPr>
            <w:r w:rsidRPr="000D117E">
              <w:rPr>
                <w:rFonts w:ascii="Times New Roman" w:hAnsi="Times New Roman"/>
                <w:bCs/>
                <w:sz w:val="24"/>
                <w:szCs w:val="24"/>
              </w:rPr>
              <w:t xml:space="preserve">   -………………………………………….;</w:t>
            </w:r>
          </w:p>
          <w:p w14:paraId="09979D7D" w14:textId="77777777" w:rsidR="00B260C4" w:rsidRPr="000D117E" w:rsidRDefault="00B260C4" w:rsidP="006379E5">
            <w:pPr>
              <w:pStyle w:val="BodyText"/>
              <w:jc w:val="left"/>
              <w:rPr>
                <w:rFonts w:ascii="Times New Roman" w:hAnsi="Times New Roman"/>
                <w:bCs/>
                <w:sz w:val="24"/>
                <w:szCs w:val="24"/>
              </w:rPr>
            </w:pPr>
            <w:r w:rsidRPr="000D117E">
              <w:rPr>
                <w:rFonts w:ascii="Times New Roman" w:hAnsi="Times New Roman"/>
                <w:bCs/>
                <w:sz w:val="24"/>
                <w:szCs w:val="24"/>
              </w:rPr>
              <w:t>……………………………………………….;</w:t>
            </w:r>
          </w:p>
          <w:p w14:paraId="18816A2D" w14:textId="77777777" w:rsidR="00B260C4" w:rsidRPr="000D117E" w:rsidRDefault="00B260C4" w:rsidP="006379E5">
            <w:pPr>
              <w:pStyle w:val="BodyText"/>
              <w:jc w:val="left"/>
              <w:rPr>
                <w:rFonts w:ascii="Times New Roman" w:hAnsi="Times New Roman"/>
                <w:bCs/>
                <w:sz w:val="24"/>
                <w:szCs w:val="24"/>
              </w:rPr>
            </w:pPr>
            <w:r w:rsidRPr="000D117E">
              <w:rPr>
                <w:rFonts w:ascii="Times New Roman" w:hAnsi="Times New Roman"/>
                <w:bCs/>
                <w:sz w:val="24"/>
                <w:szCs w:val="24"/>
              </w:rPr>
              <w:t>……………………………………………….;</w:t>
            </w:r>
          </w:p>
        </w:tc>
        <w:tc>
          <w:tcPr>
            <w:tcW w:w="1785" w:type="pct"/>
            <w:gridSpan w:val="2"/>
            <w:tcBorders>
              <w:top w:val="single" w:sz="6" w:space="0" w:color="auto"/>
              <w:left w:val="single" w:sz="6" w:space="0" w:color="auto"/>
              <w:bottom w:val="single" w:sz="6" w:space="0" w:color="auto"/>
              <w:right w:val="double" w:sz="4" w:space="0" w:color="auto"/>
            </w:tcBorders>
          </w:tcPr>
          <w:p w14:paraId="37D308CE" w14:textId="77777777" w:rsidR="00B260C4" w:rsidRPr="000D117E" w:rsidRDefault="00B260C4" w:rsidP="006379E5">
            <w:pPr>
              <w:pStyle w:val="BodyText"/>
              <w:jc w:val="left"/>
              <w:rPr>
                <w:rFonts w:ascii="Times New Roman" w:hAnsi="Times New Roman"/>
                <w:bCs/>
                <w:sz w:val="24"/>
                <w:szCs w:val="24"/>
              </w:rPr>
            </w:pPr>
            <w:r w:rsidRPr="000D117E">
              <w:rPr>
                <w:rFonts w:ascii="Times New Roman" w:hAnsi="Times New Roman"/>
                <w:bCs/>
                <w:sz w:val="24"/>
                <w:szCs w:val="24"/>
              </w:rPr>
              <w:t xml:space="preserve"> 3.2. Nội dung sau khi biến động:</w:t>
            </w:r>
          </w:p>
          <w:p w14:paraId="3605931D" w14:textId="77777777" w:rsidR="00B260C4" w:rsidRPr="000D117E" w:rsidRDefault="00B260C4" w:rsidP="006379E5">
            <w:pPr>
              <w:pStyle w:val="BodyText"/>
              <w:jc w:val="left"/>
              <w:rPr>
                <w:rFonts w:ascii="Times New Roman" w:hAnsi="Times New Roman"/>
                <w:bCs/>
                <w:sz w:val="24"/>
                <w:szCs w:val="24"/>
                <w:lang w:val="de-DE"/>
              </w:rPr>
            </w:pPr>
            <w:r w:rsidRPr="000D117E">
              <w:rPr>
                <w:rFonts w:ascii="Times New Roman" w:hAnsi="Times New Roman"/>
                <w:bCs/>
                <w:sz w:val="24"/>
                <w:szCs w:val="24"/>
              </w:rPr>
              <w:t xml:space="preserve">  </w:t>
            </w:r>
            <w:r w:rsidRPr="000D117E">
              <w:rPr>
                <w:rFonts w:ascii="Times New Roman" w:hAnsi="Times New Roman"/>
                <w:bCs/>
                <w:sz w:val="24"/>
                <w:szCs w:val="24"/>
                <w:lang w:val="de-DE"/>
              </w:rPr>
              <w:t>-….……………………………………….;</w:t>
            </w:r>
          </w:p>
          <w:p w14:paraId="0EE995EE" w14:textId="77777777" w:rsidR="00B260C4" w:rsidRPr="000D117E" w:rsidRDefault="00B260C4" w:rsidP="006379E5">
            <w:pPr>
              <w:pStyle w:val="BodyText"/>
              <w:jc w:val="left"/>
              <w:rPr>
                <w:rFonts w:ascii="Times New Roman" w:hAnsi="Times New Roman"/>
                <w:bCs/>
                <w:sz w:val="24"/>
                <w:szCs w:val="24"/>
                <w:lang w:val="de-DE"/>
              </w:rPr>
            </w:pPr>
            <w:r w:rsidRPr="000D117E">
              <w:rPr>
                <w:rFonts w:ascii="Times New Roman" w:hAnsi="Times New Roman"/>
                <w:bCs/>
                <w:sz w:val="24"/>
                <w:szCs w:val="24"/>
                <w:lang w:val="de-DE"/>
              </w:rPr>
              <w:t>……………………………….….………...;</w:t>
            </w:r>
          </w:p>
          <w:p w14:paraId="32298F7F" w14:textId="77777777" w:rsidR="00B260C4" w:rsidRPr="000D117E" w:rsidRDefault="00B260C4" w:rsidP="006379E5">
            <w:pPr>
              <w:pStyle w:val="BodyText"/>
              <w:jc w:val="left"/>
              <w:rPr>
                <w:rFonts w:ascii="Times New Roman" w:hAnsi="Times New Roman"/>
                <w:bCs/>
                <w:sz w:val="24"/>
                <w:szCs w:val="24"/>
                <w:lang w:val="de-DE"/>
              </w:rPr>
            </w:pPr>
            <w:r w:rsidRPr="000D117E">
              <w:rPr>
                <w:rFonts w:ascii="Times New Roman" w:hAnsi="Times New Roman"/>
                <w:bCs/>
                <w:sz w:val="24"/>
                <w:szCs w:val="24"/>
                <w:lang w:val="de-DE"/>
              </w:rPr>
              <w:t>………………………….……….………...;</w:t>
            </w:r>
          </w:p>
        </w:tc>
      </w:tr>
      <w:tr w:rsidR="000D117E" w:rsidRPr="000D117E" w14:paraId="74D9733F" w14:textId="77777777" w:rsidTr="006379E5">
        <w:trPr>
          <w:gridAfter w:val="3"/>
          <w:wAfter w:w="1559" w:type="pct"/>
        </w:trPr>
        <w:tc>
          <w:tcPr>
            <w:tcW w:w="3441" w:type="pct"/>
            <w:gridSpan w:val="3"/>
            <w:tcBorders>
              <w:top w:val="single" w:sz="6" w:space="0" w:color="auto"/>
              <w:left w:val="double" w:sz="4" w:space="0" w:color="auto"/>
              <w:bottom w:val="single" w:sz="6" w:space="0" w:color="auto"/>
              <w:right w:val="double" w:sz="4" w:space="0" w:color="auto"/>
            </w:tcBorders>
          </w:tcPr>
          <w:p w14:paraId="72F9D125" w14:textId="77777777" w:rsidR="00B260C4" w:rsidRPr="000D117E" w:rsidRDefault="00B260C4" w:rsidP="006379E5">
            <w:pPr>
              <w:pStyle w:val="BodyText"/>
              <w:jc w:val="left"/>
              <w:rPr>
                <w:rFonts w:ascii="Times New Roman" w:hAnsi="Times New Roman"/>
                <w:b/>
                <w:bCs/>
                <w:sz w:val="24"/>
                <w:szCs w:val="24"/>
                <w:lang w:val="de-DE"/>
              </w:rPr>
            </w:pPr>
            <w:r w:rsidRPr="000D117E">
              <w:rPr>
                <w:rFonts w:ascii="Times New Roman" w:hAnsi="Times New Roman"/>
                <w:b/>
                <w:bCs/>
                <w:sz w:val="24"/>
                <w:szCs w:val="24"/>
                <w:lang w:val="de-DE"/>
              </w:rPr>
              <w:t xml:space="preserve">4. </w:t>
            </w:r>
            <w:r w:rsidRPr="000D117E">
              <w:rPr>
                <w:rFonts w:ascii="Times New Roman" w:hAnsi="Times New Roman"/>
                <w:b/>
                <w:bCs/>
                <w:sz w:val="24"/>
                <w:szCs w:val="24"/>
                <w:lang w:val="fr-FR"/>
              </w:rPr>
              <w:t>Lý do biến động:</w:t>
            </w:r>
            <w:r w:rsidRPr="000D117E">
              <w:rPr>
                <w:rFonts w:ascii="Times New Roman" w:hAnsi="Times New Roman"/>
                <w:sz w:val="24"/>
                <w:szCs w:val="24"/>
                <w:lang w:val="fr-FR"/>
              </w:rPr>
              <w:t>…………………………………………………………………………………...</w:t>
            </w:r>
          </w:p>
        </w:tc>
      </w:tr>
      <w:tr w:rsidR="000D117E" w:rsidRPr="000D117E" w14:paraId="317F39FC" w14:textId="77777777" w:rsidTr="006379E5">
        <w:trPr>
          <w:gridAfter w:val="3"/>
          <w:wAfter w:w="1559" w:type="pct"/>
        </w:trPr>
        <w:tc>
          <w:tcPr>
            <w:tcW w:w="3441" w:type="pct"/>
            <w:gridSpan w:val="3"/>
            <w:tcBorders>
              <w:top w:val="single" w:sz="6" w:space="0" w:color="auto"/>
              <w:left w:val="double" w:sz="4" w:space="0" w:color="auto"/>
              <w:bottom w:val="single" w:sz="6" w:space="0" w:color="auto"/>
              <w:right w:val="double" w:sz="4" w:space="0" w:color="auto"/>
            </w:tcBorders>
          </w:tcPr>
          <w:p w14:paraId="55272D00" w14:textId="77777777" w:rsidR="00B260C4" w:rsidRPr="000D117E" w:rsidRDefault="00B260C4" w:rsidP="006379E5">
            <w:pPr>
              <w:pStyle w:val="BodyText"/>
              <w:jc w:val="left"/>
              <w:rPr>
                <w:rFonts w:ascii="Times New Roman" w:hAnsi="Times New Roman"/>
                <w:b/>
                <w:bCs/>
                <w:sz w:val="24"/>
                <w:szCs w:val="24"/>
              </w:rPr>
            </w:pPr>
            <w:r w:rsidRPr="000D117E">
              <w:rPr>
                <w:rFonts w:ascii="Times New Roman" w:hAnsi="Times New Roman"/>
                <w:b/>
                <w:bCs/>
                <w:sz w:val="24"/>
                <w:szCs w:val="24"/>
              </w:rPr>
              <w:t xml:space="preserve">5. Tình hình thực hiện nghĩa vụ tài chính về đất đai đối với thửa đất đăng ký biến động </w:t>
            </w:r>
          </w:p>
          <w:p w14:paraId="5AF62F3E" w14:textId="77777777" w:rsidR="00B260C4" w:rsidRPr="000D117E" w:rsidRDefault="00B260C4" w:rsidP="006379E5">
            <w:pPr>
              <w:pStyle w:val="BodyText"/>
              <w:jc w:val="left"/>
              <w:rPr>
                <w:rFonts w:ascii="Times New Roman" w:hAnsi="Times New Roman"/>
                <w:bCs/>
                <w:sz w:val="24"/>
                <w:szCs w:val="24"/>
              </w:rPr>
            </w:pPr>
            <w:r w:rsidRPr="000D117E">
              <w:rPr>
                <w:rFonts w:ascii="Times New Roman" w:hAnsi="Times New Roman"/>
                <w:bCs/>
                <w:sz w:val="24"/>
                <w:szCs w:val="24"/>
              </w:rPr>
              <w:t>………………………………………………………………………………………………………</w:t>
            </w:r>
          </w:p>
        </w:tc>
      </w:tr>
      <w:tr w:rsidR="000D117E" w:rsidRPr="000D117E" w14:paraId="72945E89" w14:textId="77777777" w:rsidTr="006379E5">
        <w:trPr>
          <w:gridAfter w:val="3"/>
          <w:wAfter w:w="1559" w:type="pct"/>
        </w:trPr>
        <w:tc>
          <w:tcPr>
            <w:tcW w:w="3441" w:type="pct"/>
            <w:gridSpan w:val="3"/>
            <w:tcBorders>
              <w:top w:val="single" w:sz="6" w:space="0" w:color="auto"/>
              <w:left w:val="double" w:sz="4" w:space="0" w:color="auto"/>
              <w:bottom w:val="double" w:sz="4" w:space="0" w:color="auto"/>
              <w:right w:val="double" w:sz="4" w:space="0" w:color="auto"/>
            </w:tcBorders>
          </w:tcPr>
          <w:p w14:paraId="78E057ED" w14:textId="77777777" w:rsidR="00B260C4" w:rsidRPr="000D117E" w:rsidRDefault="00B260C4" w:rsidP="006379E5">
            <w:pPr>
              <w:spacing w:before="120"/>
              <w:rPr>
                <w:b/>
                <w:bCs/>
              </w:rPr>
            </w:pPr>
            <w:r w:rsidRPr="000D117E">
              <w:rPr>
                <w:b/>
                <w:bCs/>
              </w:rPr>
              <w:t>6. Giấy tờ liên quan đến nội dung thay đổi nộp kèm theo đơn này gồm có:</w:t>
            </w:r>
          </w:p>
          <w:p w14:paraId="519A2811" w14:textId="77777777" w:rsidR="00B260C4" w:rsidRPr="000D117E" w:rsidRDefault="00B260C4" w:rsidP="006379E5">
            <w:pPr>
              <w:rPr>
                <w:bCs/>
              </w:rPr>
            </w:pPr>
            <w:r w:rsidRPr="000D117E">
              <w:rPr>
                <w:bCs/>
              </w:rPr>
              <w:t>- Giấy chứng nhận đã cấp;</w:t>
            </w:r>
          </w:p>
          <w:p w14:paraId="21FFEF84" w14:textId="77777777" w:rsidR="00B260C4" w:rsidRPr="000D117E" w:rsidRDefault="00B260C4" w:rsidP="006379E5">
            <w:pPr>
              <w:pStyle w:val="BodyText"/>
              <w:jc w:val="left"/>
              <w:rPr>
                <w:rFonts w:ascii="Times New Roman" w:hAnsi="Times New Roman"/>
                <w:bCs/>
                <w:sz w:val="24"/>
                <w:szCs w:val="24"/>
              </w:rPr>
            </w:pPr>
            <w:r w:rsidRPr="000D117E">
              <w:rPr>
                <w:rFonts w:ascii="Times New Roman" w:hAnsi="Times New Roman"/>
                <w:bCs/>
                <w:sz w:val="24"/>
                <w:szCs w:val="24"/>
              </w:rPr>
              <w:t>…………………………………………………………………………………………………………</w:t>
            </w:r>
          </w:p>
        </w:tc>
      </w:tr>
    </w:tbl>
    <w:p w14:paraId="40FBA7D4" w14:textId="77777777" w:rsidR="00B260C4" w:rsidRPr="000D117E" w:rsidRDefault="00B260C4" w:rsidP="00B260C4">
      <w:pPr>
        <w:shd w:val="clear" w:color="auto" w:fill="FFFFFF"/>
        <w:tabs>
          <w:tab w:val="left" w:pos="4900"/>
        </w:tabs>
        <w:spacing w:before="80" w:after="80" w:line="350" w:lineRule="exact"/>
        <w:jc w:val="both"/>
      </w:pPr>
      <w:r w:rsidRPr="000D117E">
        <w:t xml:space="preserve">        Tôi        </w:t>
      </w:r>
      <w:r w:rsidRPr="000D117E">
        <w:sym w:font="Symbol" w:char="F0F0"/>
      </w:r>
      <w:r w:rsidRPr="000D117E">
        <w:t xml:space="preserve"> có nhu cầu cấp GCN mới              </w:t>
      </w:r>
      <w:r w:rsidRPr="000D117E">
        <w:sym w:font="Symbol" w:char="F0F0"/>
      </w:r>
      <w:r w:rsidRPr="000D117E">
        <w:t xml:space="preserve"> không có nhu cầu cấp GCN mới </w:t>
      </w:r>
    </w:p>
    <w:p w14:paraId="116245D0" w14:textId="77777777" w:rsidR="00B260C4" w:rsidRPr="000D117E" w:rsidRDefault="00B260C4" w:rsidP="00B260C4">
      <w:pPr>
        <w:spacing w:before="120" w:line="300" w:lineRule="exact"/>
        <w:ind w:firstLine="567"/>
        <w:jc w:val="both"/>
      </w:pPr>
      <w:r w:rsidRPr="000D117E">
        <w:t xml:space="preserve">Tôi cam đoan nội dung kê khai trên đơn là đúng sự thật, nếu sai tôi hoàn toàn chịu trách nhiệm trước pháp luật. </w:t>
      </w:r>
    </w:p>
    <w:p w14:paraId="021CEF38" w14:textId="77777777" w:rsidR="00B260C4" w:rsidRPr="000D117E" w:rsidRDefault="00B260C4" w:rsidP="00B260C4">
      <w:pPr>
        <w:ind w:left="3600" w:firstLine="720"/>
        <w:jc w:val="center"/>
        <w:rPr>
          <w:i/>
          <w:iCs/>
        </w:rPr>
      </w:pPr>
      <w:r w:rsidRPr="000D117E">
        <w:rPr>
          <w:i/>
          <w:iCs/>
        </w:rPr>
        <w:t xml:space="preserve"> ngày </w:t>
      </w:r>
      <w:r w:rsidRPr="000D117E">
        <w:rPr>
          <w:iCs/>
        </w:rPr>
        <w:t>...</w:t>
      </w:r>
      <w:r w:rsidRPr="000D117E">
        <w:rPr>
          <w:i/>
          <w:iCs/>
        </w:rPr>
        <w:t xml:space="preserve"> tháng …. năm...</w:t>
      </w:r>
    </w:p>
    <w:p w14:paraId="2B11E2BB" w14:textId="77777777" w:rsidR="00B260C4" w:rsidRPr="000D117E" w:rsidRDefault="00B260C4" w:rsidP="00B260C4">
      <w:pPr>
        <w:ind w:left="5760" w:firstLine="720"/>
        <w:jc w:val="both"/>
        <w:rPr>
          <w:b/>
          <w:bCs/>
        </w:rPr>
      </w:pPr>
      <w:r w:rsidRPr="000D117E">
        <w:rPr>
          <w:b/>
          <w:bCs/>
        </w:rPr>
        <w:t>Người viết đơn</w:t>
      </w:r>
    </w:p>
    <w:p w14:paraId="6833D9EE" w14:textId="77777777" w:rsidR="00B260C4" w:rsidRPr="000D117E" w:rsidRDefault="00B260C4" w:rsidP="00B260C4">
      <w:pPr>
        <w:ind w:left="5040"/>
        <w:jc w:val="both"/>
        <w:rPr>
          <w:i/>
          <w:iCs/>
        </w:rPr>
      </w:pPr>
      <w:r w:rsidRPr="000D117E">
        <w:rPr>
          <w:i/>
          <w:iCs/>
        </w:rPr>
        <w:lastRenderedPageBreak/>
        <w:t xml:space="preserve">       (Ký và ghi rõ họ tên, đóng dấu nếu có)</w:t>
      </w:r>
    </w:p>
    <w:p w14:paraId="283C6092" w14:textId="77777777" w:rsidR="00B260C4" w:rsidRPr="000D117E" w:rsidRDefault="00B260C4" w:rsidP="00B260C4">
      <w:pPr>
        <w:ind w:left="5040"/>
        <w:jc w:val="both"/>
        <w:rPr>
          <w:i/>
          <w:iCs/>
        </w:rPr>
      </w:pPr>
    </w:p>
    <w:p w14:paraId="2F51841A" w14:textId="77777777" w:rsidR="00B260C4" w:rsidRPr="000D117E" w:rsidRDefault="00B260C4" w:rsidP="00B260C4">
      <w:pPr>
        <w:ind w:left="5040"/>
        <w:jc w:val="both"/>
        <w:rPr>
          <w:i/>
          <w:iCs/>
        </w:rPr>
      </w:pPr>
    </w:p>
    <w:tbl>
      <w:tblPr>
        <w:tblW w:w="10188" w:type="dxa"/>
        <w:tblInd w:w="-34" w:type="dxa"/>
        <w:tblBorders>
          <w:top w:val="double" w:sz="2" w:space="0" w:color="auto"/>
          <w:left w:val="double" w:sz="2" w:space="0" w:color="auto"/>
          <w:bottom w:val="double" w:sz="2" w:space="0" w:color="auto"/>
          <w:right w:val="double" w:sz="2" w:space="0" w:color="auto"/>
          <w:insideH w:val="single" w:sz="6" w:space="0" w:color="auto"/>
          <w:insideV w:val="single" w:sz="6" w:space="0" w:color="auto"/>
        </w:tblBorders>
        <w:tblLayout w:type="fixed"/>
        <w:tblLook w:val="01E0" w:firstRow="1" w:lastRow="1" w:firstColumn="1" w:lastColumn="1" w:noHBand="0" w:noVBand="0"/>
      </w:tblPr>
      <w:tblGrid>
        <w:gridCol w:w="5070"/>
        <w:gridCol w:w="5118"/>
      </w:tblGrid>
      <w:tr w:rsidR="00B260C4" w:rsidRPr="000D117E" w14:paraId="4C98CC5A" w14:textId="77777777" w:rsidTr="006379E5">
        <w:trPr>
          <w:trHeight w:val="372"/>
        </w:trPr>
        <w:tc>
          <w:tcPr>
            <w:tcW w:w="10188" w:type="dxa"/>
            <w:gridSpan w:val="2"/>
          </w:tcPr>
          <w:p w14:paraId="6545A2B9" w14:textId="77777777" w:rsidR="00B260C4" w:rsidRPr="000D117E" w:rsidRDefault="00B260C4" w:rsidP="006379E5">
            <w:pPr>
              <w:spacing w:before="40"/>
              <w:jc w:val="center"/>
              <w:rPr>
                <w:bCs/>
                <w:i/>
              </w:rPr>
            </w:pPr>
            <w:r w:rsidRPr="000D117E">
              <w:rPr>
                <w:b/>
                <w:bCs/>
              </w:rPr>
              <w:t xml:space="preserve">II- XÁC NHẬN CỦA ỦY BAN NHÂN DÂN CẤP XÃ                                                                             </w:t>
            </w:r>
          </w:p>
          <w:p w14:paraId="3B8085C6" w14:textId="77777777" w:rsidR="00B260C4" w:rsidRPr="000D117E" w:rsidRDefault="00B260C4" w:rsidP="006379E5">
            <w:pPr>
              <w:spacing w:before="40"/>
              <w:jc w:val="center"/>
              <w:rPr>
                <w:b/>
                <w:bCs/>
              </w:rPr>
            </w:pPr>
            <w:r w:rsidRPr="000D117E">
              <w:rPr>
                <w:i/>
              </w:rPr>
              <w:t>(Đối với hộ gia đình, cá nhân đề nghị được tiếp tục sử dụng đất nông nghiệp khi hết hạn sử dụng và đối với trường hợp chứng nhận bổ sung quyền sở hữu tài sản vào Giấy chứng nhận đã cấp)</w:t>
            </w:r>
          </w:p>
        </w:tc>
      </w:tr>
      <w:tr w:rsidR="00B260C4" w:rsidRPr="000D117E" w14:paraId="06241FC0" w14:textId="77777777" w:rsidTr="006379E5">
        <w:tc>
          <w:tcPr>
            <w:tcW w:w="10188" w:type="dxa"/>
            <w:gridSpan w:val="2"/>
          </w:tcPr>
          <w:p w14:paraId="1CE48738" w14:textId="77777777" w:rsidR="00B260C4" w:rsidRPr="000D117E" w:rsidRDefault="00B260C4" w:rsidP="006379E5">
            <w:pPr>
              <w:pStyle w:val="BodyText"/>
              <w:spacing w:before="40"/>
              <w:jc w:val="both"/>
              <w:rPr>
                <w:rFonts w:ascii="Times New Roman" w:hAnsi="Times New Roman"/>
                <w:bCs/>
                <w:sz w:val="24"/>
                <w:szCs w:val="24"/>
              </w:rPr>
            </w:pPr>
            <w:r w:rsidRPr="000D117E">
              <w:rPr>
                <w:rFonts w:ascii="Times New Roman" w:hAnsi="Times New Roman"/>
                <w:bCs/>
                <w:sz w:val="24"/>
                <w:szCs w:val="24"/>
              </w:rPr>
              <w:t>……………………………………………………………………………………………………</w:t>
            </w:r>
          </w:p>
        </w:tc>
      </w:tr>
      <w:tr w:rsidR="00B260C4" w:rsidRPr="000D117E" w14:paraId="1D617AF1" w14:textId="77777777" w:rsidTr="006379E5">
        <w:trPr>
          <w:trHeight w:val="1824"/>
        </w:trPr>
        <w:tc>
          <w:tcPr>
            <w:tcW w:w="5070" w:type="dxa"/>
          </w:tcPr>
          <w:p w14:paraId="32E2C944" w14:textId="77777777" w:rsidR="00B260C4" w:rsidRPr="000D117E" w:rsidRDefault="00B260C4" w:rsidP="006379E5">
            <w:pPr>
              <w:jc w:val="center"/>
              <w:rPr>
                <w:iCs/>
              </w:rPr>
            </w:pPr>
            <w:r w:rsidRPr="000D117E">
              <w:rPr>
                <w:i/>
                <w:iCs/>
              </w:rPr>
              <w:t>Ngày……</w:t>
            </w:r>
            <w:r w:rsidRPr="000D117E">
              <w:rPr>
                <w:iCs/>
              </w:rPr>
              <w:t>.</w:t>
            </w:r>
            <w:r w:rsidRPr="000D117E">
              <w:rPr>
                <w:i/>
                <w:iCs/>
              </w:rPr>
              <w:t xml:space="preserve"> tháng…… năm </w:t>
            </w:r>
            <w:r w:rsidRPr="000D117E">
              <w:rPr>
                <w:iCs/>
              </w:rPr>
              <w:t>…...</w:t>
            </w:r>
          </w:p>
          <w:p w14:paraId="414FF83D" w14:textId="77777777" w:rsidR="00B260C4" w:rsidRPr="000D117E" w:rsidRDefault="00B260C4" w:rsidP="006379E5">
            <w:pPr>
              <w:jc w:val="center"/>
              <w:rPr>
                <w:b/>
                <w:bCs/>
              </w:rPr>
            </w:pPr>
            <w:r w:rsidRPr="000D117E">
              <w:rPr>
                <w:b/>
                <w:bCs/>
              </w:rPr>
              <w:t>Công chức địa chính</w:t>
            </w:r>
          </w:p>
          <w:p w14:paraId="33F32164" w14:textId="77777777" w:rsidR="00B260C4" w:rsidRPr="000D117E" w:rsidRDefault="00B260C4" w:rsidP="006379E5">
            <w:pPr>
              <w:jc w:val="center"/>
              <w:rPr>
                <w:i/>
                <w:iCs/>
              </w:rPr>
            </w:pPr>
            <w:r w:rsidRPr="000D117E">
              <w:rPr>
                <w:i/>
                <w:iCs/>
              </w:rPr>
              <w:t>(Ký, ghi rõ họ tên)</w:t>
            </w:r>
          </w:p>
          <w:p w14:paraId="1154BC04" w14:textId="77777777" w:rsidR="00B260C4" w:rsidRPr="000D117E" w:rsidRDefault="00B260C4" w:rsidP="006379E5">
            <w:pPr>
              <w:jc w:val="center"/>
              <w:rPr>
                <w:i/>
                <w:iCs/>
              </w:rPr>
            </w:pPr>
          </w:p>
          <w:p w14:paraId="7ABDB240" w14:textId="77777777" w:rsidR="00B260C4" w:rsidRPr="000D117E" w:rsidRDefault="00B260C4" w:rsidP="006379E5">
            <w:pPr>
              <w:jc w:val="center"/>
              <w:rPr>
                <w:i/>
                <w:iCs/>
              </w:rPr>
            </w:pPr>
          </w:p>
        </w:tc>
        <w:tc>
          <w:tcPr>
            <w:tcW w:w="5118" w:type="dxa"/>
          </w:tcPr>
          <w:p w14:paraId="5A6C486B" w14:textId="77777777" w:rsidR="00B260C4" w:rsidRPr="000D117E" w:rsidRDefault="00B260C4" w:rsidP="006379E5">
            <w:pPr>
              <w:jc w:val="center"/>
              <w:rPr>
                <w:iCs/>
              </w:rPr>
            </w:pPr>
            <w:r w:rsidRPr="000D117E">
              <w:rPr>
                <w:i/>
                <w:iCs/>
              </w:rPr>
              <w:t>Ngày……</w:t>
            </w:r>
            <w:r w:rsidRPr="000D117E">
              <w:rPr>
                <w:iCs/>
              </w:rPr>
              <w:t>.</w:t>
            </w:r>
            <w:r w:rsidRPr="000D117E">
              <w:rPr>
                <w:i/>
                <w:iCs/>
              </w:rPr>
              <w:t xml:space="preserve"> tháng…… năm </w:t>
            </w:r>
            <w:r w:rsidRPr="000D117E">
              <w:rPr>
                <w:iCs/>
              </w:rPr>
              <w:t>…...</w:t>
            </w:r>
          </w:p>
          <w:p w14:paraId="072324CA" w14:textId="77777777" w:rsidR="00B260C4" w:rsidRPr="000D117E" w:rsidRDefault="00B260C4" w:rsidP="006379E5">
            <w:pPr>
              <w:jc w:val="center"/>
              <w:rPr>
                <w:b/>
                <w:bCs/>
              </w:rPr>
            </w:pPr>
            <w:r w:rsidRPr="000D117E">
              <w:rPr>
                <w:b/>
                <w:bCs/>
              </w:rPr>
              <w:t>TM. Ủy ban nhân dân</w:t>
            </w:r>
          </w:p>
          <w:p w14:paraId="6A470CC8" w14:textId="77777777" w:rsidR="00B260C4" w:rsidRPr="000D117E" w:rsidRDefault="00B260C4" w:rsidP="006379E5">
            <w:pPr>
              <w:jc w:val="center"/>
              <w:rPr>
                <w:b/>
                <w:bCs/>
              </w:rPr>
            </w:pPr>
            <w:r w:rsidRPr="000D117E">
              <w:rPr>
                <w:b/>
                <w:bCs/>
              </w:rPr>
              <w:t>Chủ tịch</w:t>
            </w:r>
          </w:p>
          <w:p w14:paraId="42C245B9" w14:textId="77777777" w:rsidR="00B260C4" w:rsidRPr="000D117E" w:rsidRDefault="00B260C4" w:rsidP="006379E5">
            <w:pPr>
              <w:jc w:val="center"/>
              <w:rPr>
                <w:i/>
                <w:iCs/>
              </w:rPr>
            </w:pPr>
            <w:r w:rsidRPr="000D117E">
              <w:rPr>
                <w:i/>
                <w:iCs/>
              </w:rPr>
              <w:t>(Ký tên, đóng dấu)</w:t>
            </w:r>
          </w:p>
          <w:p w14:paraId="31F9A7B8" w14:textId="77777777" w:rsidR="00B260C4" w:rsidRPr="000D117E" w:rsidRDefault="00B260C4" w:rsidP="006379E5">
            <w:pPr>
              <w:jc w:val="center"/>
              <w:rPr>
                <w:i/>
                <w:iCs/>
              </w:rPr>
            </w:pPr>
          </w:p>
          <w:p w14:paraId="51A40BB2" w14:textId="77777777" w:rsidR="00B260C4" w:rsidRPr="000D117E" w:rsidRDefault="00B260C4" w:rsidP="006379E5">
            <w:pPr>
              <w:jc w:val="center"/>
              <w:rPr>
                <w:i/>
                <w:iCs/>
              </w:rPr>
            </w:pPr>
          </w:p>
        </w:tc>
      </w:tr>
      <w:tr w:rsidR="00B260C4" w:rsidRPr="000D117E" w14:paraId="4A6D4993" w14:textId="77777777" w:rsidTr="006379E5">
        <w:trPr>
          <w:trHeight w:val="372"/>
        </w:trPr>
        <w:tc>
          <w:tcPr>
            <w:tcW w:w="10188" w:type="dxa"/>
            <w:gridSpan w:val="2"/>
            <w:tcBorders>
              <w:top w:val="double" w:sz="2" w:space="0" w:color="auto"/>
              <w:left w:val="double" w:sz="2" w:space="0" w:color="auto"/>
              <w:bottom w:val="single" w:sz="6" w:space="0" w:color="auto"/>
              <w:right w:val="double" w:sz="2" w:space="0" w:color="auto"/>
            </w:tcBorders>
          </w:tcPr>
          <w:p w14:paraId="3FB629C5" w14:textId="77777777" w:rsidR="00B260C4" w:rsidRPr="000D117E" w:rsidRDefault="00B260C4" w:rsidP="006379E5">
            <w:pPr>
              <w:spacing w:before="120"/>
              <w:jc w:val="both"/>
              <w:rPr>
                <w:b/>
                <w:bCs/>
              </w:rPr>
            </w:pPr>
            <w:r w:rsidRPr="000D117E">
              <w:rPr>
                <w:b/>
                <w:bCs/>
              </w:rPr>
              <w:t>III- Ý KIẾN CỦA CƠ QUAN ĐĂNG KÝ ĐẤT ĐAI</w:t>
            </w:r>
          </w:p>
        </w:tc>
      </w:tr>
      <w:tr w:rsidR="00B260C4" w:rsidRPr="000D117E" w14:paraId="3BB294FD" w14:textId="77777777" w:rsidTr="006379E5">
        <w:trPr>
          <w:trHeight w:val="372"/>
        </w:trPr>
        <w:tc>
          <w:tcPr>
            <w:tcW w:w="10188" w:type="dxa"/>
            <w:gridSpan w:val="2"/>
            <w:tcBorders>
              <w:top w:val="single" w:sz="6" w:space="0" w:color="auto"/>
              <w:left w:val="double" w:sz="2" w:space="0" w:color="auto"/>
              <w:bottom w:val="single" w:sz="6" w:space="0" w:color="auto"/>
              <w:right w:val="double" w:sz="2" w:space="0" w:color="auto"/>
            </w:tcBorders>
          </w:tcPr>
          <w:p w14:paraId="5DAC7287" w14:textId="77777777" w:rsidR="00B260C4" w:rsidRPr="000D117E" w:rsidRDefault="00B260C4" w:rsidP="006379E5">
            <w:pPr>
              <w:pStyle w:val="BodyText"/>
              <w:spacing w:before="40"/>
              <w:jc w:val="both"/>
              <w:rPr>
                <w:rFonts w:ascii="Times New Roman" w:hAnsi="Times New Roman"/>
                <w:bCs/>
                <w:sz w:val="24"/>
                <w:szCs w:val="24"/>
              </w:rPr>
            </w:pPr>
            <w:r w:rsidRPr="000D117E">
              <w:rPr>
                <w:rFonts w:ascii="Times New Roman" w:hAnsi="Times New Roman"/>
                <w:bCs/>
                <w:sz w:val="24"/>
                <w:szCs w:val="24"/>
              </w:rPr>
              <w:t>……………………………………………………………………………………………………</w:t>
            </w:r>
          </w:p>
        </w:tc>
      </w:tr>
      <w:tr w:rsidR="00B260C4" w:rsidRPr="000D117E" w14:paraId="7663C4EA" w14:textId="77777777" w:rsidTr="006379E5">
        <w:trPr>
          <w:trHeight w:val="453"/>
        </w:trPr>
        <w:tc>
          <w:tcPr>
            <w:tcW w:w="5070" w:type="dxa"/>
          </w:tcPr>
          <w:p w14:paraId="4D0A6F9F" w14:textId="77777777" w:rsidR="00B260C4" w:rsidRPr="000D117E" w:rsidRDefault="00B260C4" w:rsidP="006379E5">
            <w:pPr>
              <w:jc w:val="center"/>
              <w:rPr>
                <w:iCs/>
              </w:rPr>
            </w:pPr>
            <w:r w:rsidRPr="000D117E">
              <w:rPr>
                <w:i/>
                <w:iCs/>
              </w:rPr>
              <w:t>Ngày……</w:t>
            </w:r>
            <w:r w:rsidRPr="000D117E">
              <w:rPr>
                <w:iCs/>
              </w:rPr>
              <w:t>.</w:t>
            </w:r>
            <w:r w:rsidRPr="000D117E">
              <w:rPr>
                <w:i/>
                <w:iCs/>
              </w:rPr>
              <w:t xml:space="preserve"> tháng…… năm </w:t>
            </w:r>
            <w:r w:rsidRPr="000D117E">
              <w:rPr>
                <w:iCs/>
              </w:rPr>
              <w:t>…...</w:t>
            </w:r>
          </w:p>
          <w:p w14:paraId="24690C11" w14:textId="77777777" w:rsidR="00B260C4" w:rsidRPr="000D117E" w:rsidRDefault="00B260C4" w:rsidP="006379E5">
            <w:pPr>
              <w:jc w:val="center"/>
              <w:rPr>
                <w:b/>
                <w:bCs/>
              </w:rPr>
            </w:pPr>
            <w:r w:rsidRPr="000D117E">
              <w:rPr>
                <w:b/>
                <w:bCs/>
              </w:rPr>
              <w:t>Người kiểm tra</w:t>
            </w:r>
          </w:p>
          <w:p w14:paraId="6D00B1D4" w14:textId="77777777" w:rsidR="00B260C4" w:rsidRPr="000D117E" w:rsidRDefault="00B260C4" w:rsidP="006379E5">
            <w:pPr>
              <w:jc w:val="center"/>
              <w:rPr>
                <w:i/>
                <w:iCs/>
              </w:rPr>
            </w:pPr>
            <w:r w:rsidRPr="000D117E">
              <w:rPr>
                <w:i/>
                <w:iCs/>
              </w:rPr>
              <w:t>(Ký, ghi rõ họ tên, chức vụ)</w:t>
            </w:r>
          </w:p>
          <w:p w14:paraId="4EB3010F" w14:textId="77777777" w:rsidR="00B260C4" w:rsidRPr="000D117E" w:rsidRDefault="00B260C4" w:rsidP="006379E5">
            <w:pPr>
              <w:jc w:val="center"/>
              <w:rPr>
                <w:i/>
                <w:iCs/>
              </w:rPr>
            </w:pPr>
          </w:p>
          <w:p w14:paraId="443C7DC8" w14:textId="77777777" w:rsidR="00B260C4" w:rsidRPr="000D117E" w:rsidRDefault="00B260C4" w:rsidP="006379E5">
            <w:pPr>
              <w:jc w:val="center"/>
              <w:rPr>
                <w:i/>
                <w:iCs/>
              </w:rPr>
            </w:pPr>
          </w:p>
        </w:tc>
        <w:tc>
          <w:tcPr>
            <w:tcW w:w="5118" w:type="dxa"/>
          </w:tcPr>
          <w:p w14:paraId="5FB2399F" w14:textId="77777777" w:rsidR="00B260C4" w:rsidRPr="000D117E" w:rsidRDefault="00B260C4" w:rsidP="006379E5">
            <w:pPr>
              <w:jc w:val="center"/>
              <w:rPr>
                <w:iCs/>
              </w:rPr>
            </w:pPr>
            <w:r w:rsidRPr="000D117E">
              <w:rPr>
                <w:i/>
                <w:iCs/>
              </w:rPr>
              <w:t>Ngày……</w:t>
            </w:r>
            <w:r w:rsidRPr="000D117E">
              <w:rPr>
                <w:iCs/>
              </w:rPr>
              <w:t>.</w:t>
            </w:r>
            <w:r w:rsidRPr="000D117E">
              <w:rPr>
                <w:i/>
                <w:iCs/>
              </w:rPr>
              <w:t xml:space="preserve"> tháng…… năm </w:t>
            </w:r>
            <w:r w:rsidRPr="000D117E">
              <w:rPr>
                <w:iCs/>
              </w:rPr>
              <w:t>…...</w:t>
            </w:r>
          </w:p>
          <w:p w14:paraId="53596C0A" w14:textId="77777777" w:rsidR="00B260C4" w:rsidRPr="000D117E" w:rsidRDefault="00B260C4" w:rsidP="006379E5">
            <w:pPr>
              <w:jc w:val="center"/>
              <w:rPr>
                <w:b/>
                <w:bCs/>
              </w:rPr>
            </w:pPr>
            <w:r w:rsidRPr="000D117E">
              <w:rPr>
                <w:b/>
                <w:bCs/>
              </w:rPr>
              <w:t>Giám đốc</w:t>
            </w:r>
          </w:p>
          <w:p w14:paraId="2892AF53" w14:textId="77777777" w:rsidR="00B260C4" w:rsidRPr="000D117E" w:rsidRDefault="00B260C4" w:rsidP="006379E5">
            <w:pPr>
              <w:jc w:val="center"/>
              <w:rPr>
                <w:i/>
                <w:iCs/>
              </w:rPr>
            </w:pPr>
            <w:r w:rsidRPr="000D117E">
              <w:rPr>
                <w:i/>
                <w:iCs/>
              </w:rPr>
              <w:t>(Ký tên, đóng dấu)</w:t>
            </w:r>
          </w:p>
          <w:p w14:paraId="1E5CC804" w14:textId="77777777" w:rsidR="00B260C4" w:rsidRPr="000D117E" w:rsidRDefault="00B260C4" w:rsidP="006379E5">
            <w:pPr>
              <w:jc w:val="both"/>
              <w:rPr>
                <w:i/>
                <w:iCs/>
              </w:rPr>
            </w:pPr>
          </w:p>
          <w:p w14:paraId="6871F228" w14:textId="77777777" w:rsidR="00B260C4" w:rsidRPr="000D117E" w:rsidRDefault="00B260C4" w:rsidP="006379E5">
            <w:pPr>
              <w:jc w:val="both"/>
              <w:rPr>
                <w:i/>
                <w:iCs/>
              </w:rPr>
            </w:pPr>
          </w:p>
        </w:tc>
      </w:tr>
      <w:tr w:rsidR="00B260C4" w:rsidRPr="000D117E" w14:paraId="75E35CBE" w14:textId="77777777" w:rsidTr="006379E5">
        <w:trPr>
          <w:trHeight w:val="372"/>
        </w:trPr>
        <w:tc>
          <w:tcPr>
            <w:tcW w:w="10188" w:type="dxa"/>
            <w:gridSpan w:val="2"/>
          </w:tcPr>
          <w:p w14:paraId="6C8643C9" w14:textId="77777777" w:rsidR="00B260C4" w:rsidRPr="000D117E" w:rsidRDefault="00B260C4" w:rsidP="006379E5">
            <w:pPr>
              <w:spacing w:before="40"/>
              <w:jc w:val="center"/>
              <w:rPr>
                <w:b/>
                <w:bCs/>
              </w:rPr>
            </w:pPr>
            <w:r w:rsidRPr="000D117E">
              <w:rPr>
                <w:b/>
                <w:bCs/>
              </w:rPr>
              <w:t xml:space="preserve">IV- Ý KIẾN CỦA CƠ QUAN TÀI NGUYÊN VÀ MÔI TRƯỜNG                                                     </w:t>
            </w:r>
            <w:r w:rsidRPr="000D117E">
              <w:rPr>
                <w:i/>
              </w:rPr>
              <w:t>(Chỉ ghi ý kiến đối với trường hợp gia hạn sử dụng đất)</w:t>
            </w:r>
          </w:p>
        </w:tc>
      </w:tr>
      <w:tr w:rsidR="00B260C4" w:rsidRPr="000D117E" w14:paraId="01E4D78A" w14:textId="77777777" w:rsidTr="006379E5">
        <w:tc>
          <w:tcPr>
            <w:tcW w:w="10188" w:type="dxa"/>
            <w:gridSpan w:val="2"/>
          </w:tcPr>
          <w:p w14:paraId="2E69E66D" w14:textId="77777777" w:rsidR="00B260C4" w:rsidRPr="000D117E" w:rsidRDefault="00B260C4" w:rsidP="006379E5">
            <w:pPr>
              <w:pStyle w:val="BodyText"/>
              <w:spacing w:before="40"/>
              <w:rPr>
                <w:rFonts w:ascii="Times New Roman" w:hAnsi="Times New Roman"/>
                <w:bCs/>
                <w:sz w:val="24"/>
                <w:szCs w:val="24"/>
              </w:rPr>
            </w:pPr>
            <w:r w:rsidRPr="000D117E">
              <w:rPr>
                <w:rFonts w:ascii="Times New Roman" w:hAnsi="Times New Roman"/>
                <w:bCs/>
                <w:sz w:val="24"/>
                <w:szCs w:val="24"/>
              </w:rPr>
              <w:t>……………………………………………………………………………………………</w:t>
            </w:r>
          </w:p>
          <w:p w14:paraId="2FB9B1C0" w14:textId="77777777" w:rsidR="00B260C4" w:rsidRPr="000D117E" w:rsidRDefault="00B260C4" w:rsidP="006379E5">
            <w:pPr>
              <w:pStyle w:val="BodyText"/>
              <w:spacing w:before="40"/>
              <w:rPr>
                <w:rFonts w:ascii="Times New Roman" w:hAnsi="Times New Roman"/>
                <w:bCs/>
                <w:sz w:val="24"/>
                <w:szCs w:val="24"/>
              </w:rPr>
            </w:pPr>
            <w:r w:rsidRPr="000D117E">
              <w:rPr>
                <w:rFonts w:ascii="Times New Roman" w:hAnsi="Times New Roman"/>
                <w:sz w:val="24"/>
                <w:szCs w:val="24"/>
              </w:rPr>
              <w:t>……………………………………………………………………………………………</w:t>
            </w:r>
          </w:p>
        </w:tc>
      </w:tr>
      <w:tr w:rsidR="00B260C4" w:rsidRPr="000D117E" w14:paraId="6E207C6F" w14:textId="77777777" w:rsidTr="006379E5">
        <w:trPr>
          <w:trHeight w:val="453"/>
        </w:trPr>
        <w:tc>
          <w:tcPr>
            <w:tcW w:w="5070" w:type="dxa"/>
          </w:tcPr>
          <w:p w14:paraId="432D72DE" w14:textId="77777777" w:rsidR="00B260C4" w:rsidRPr="000D117E" w:rsidRDefault="00B260C4" w:rsidP="006379E5">
            <w:pPr>
              <w:jc w:val="center"/>
              <w:rPr>
                <w:iCs/>
              </w:rPr>
            </w:pPr>
            <w:r w:rsidRPr="000D117E">
              <w:rPr>
                <w:i/>
                <w:iCs/>
              </w:rPr>
              <w:t>Ngày……</w:t>
            </w:r>
            <w:r w:rsidRPr="000D117E">
              <w:rPr>
                <w:iCs/>
              </w:rPr>
              <w:t>.</w:t>
            </w:r>
            <w:r w:rsidRPr="000D117E">
              <w:rPr>
                <w:i/>
                <w:iCs/>
              </w:rPr>
              <w:t xml:space="preserve"> tháng…… năm </w:t>
            </w:r>
            <w:r w:rsidRPr="000D117E">
              <w:rPr>
                <w:iCs/>
              </w:rPr>
              <w:t>…...</w:t>
            </w:r>
          </w:p>
          <w:p w14:paraId="419C8F29" w14:textId="77777777" w:rsidR="00B260C4" w:rsidRPr="000D117E" w:rsidRDefault="00B260C4" w:rsidP="006379E5">
            <w:pPr>
              <w:jc w:val="center"/>
              <w:rPr>
                <w:b/>
                <w:bCs/>
              </w:rPr>
            </w:pPr>
            <w:r w:rsidRPr="000D117E">
              <w:rPr>
                <w:b/>
                <w:bCs/>
              </w:rPr>
              <w:t>Người kiểm tra</w:t>
            </w:r>
          </w:p>
          <w:p w14:paraId="2E2CE094" w14:textId="77777777" w:rsidR="00B260C4" w:rsidRPr="000D117E" w:rsidRDefault="00B260C4" w:rsidP="006379E5">
            <w:pPr>
              <w:jc w:val="center"/>
              <w:rPr>
                <w:i/>
                <w:iCs/>
              </w:rPr>
            </w:pPr>
            <w:r w:rsidRPr="000D117E">
              <w:rPr>
                <w:i/>
                <w:iCs/>
              </w:rPr>
              <w:t>(Ký, ghi rõ họ tên, chức vụ)</w:t>
            </w:r>
          </w:p>
          <w:p w14:paraId="0AB04897" w14:textId="77777777" w:rsidR="00B260C4" w:rsidRPr="000D117E" w:rsidRDefault="00B260C4" w:rsidP="006379E5">
            <w:pPr>
              <w:jc w:val="center"/>
              <w:rPr>
                <w:i/>
                <w:iCs/>
              </w:rPr>
            </w:pPr>
          </w:p>
          <w:p w14:paraId="27DD6C86" w14:textId="77777777" w:rsidR="00B260C4" w:rsidRPr="000D117E" w:rsidRDefault="00B260C4" w:rsidP="006379E5">
            <w:pPr>
              <w:jc w:val="both"/>
              <w:rPr>
                <w:i/>
                <w:iCs/>
              </w:rPr>
            </w:pPr>
          </w:p>
        </w:tc>
        <w:tc>
          <w:tcPr>
            <w:tcW w:w="5118" w:type="dxa"/>
          </w:tcPr>
          <w:p w14:paraId="749915D6" w14:textId="77777777" w:rsidR="00B260C4" w:rsidRPr="000D117E" w:rsidRDefault="00B260C4" w:rsidP="006379E5">
            <w:pPr>
              <w:jc w:val="center"/>
              <w:rPr>
                <w:iCs/>
              </w:rPr>
            </w:pPr>
            <w:r w:rsidRPr="000D117E">
              <w:rPr>
                <w:i/>
                <w:iCs/>
              </w:rPr>
              <w:t>Ngày……</w:t>
            </w:r>
            <w:r w:rsidRPr="000D117E">
              <w:rPr>
                <w:iCs/>
              </w:rPr>
              <w:t>.</w:t>
            </w:r>
            <w:r w:rsidRPr="000D117E">
              <w:rPr>
                <w:i/>
                <w:iCs/>
              </w:rPr>
              <w:t xml:space="preserve"> tháng…… năm </w:t>
            </w:r>
            <w:r w:rsidRPr="000D117E">
              <w:rPr>
                <w:iCs/>
              </w:rPr>
              <w:t>…...</w:t>
            </w:r>
          </w:p>
          <w:p w14:paraId="2FE7A5AF" w14:textId="77777777" w:rsidR="00B260C4" w:rsidRPr="000D117E" w:rsidRDefault="00B260C4" w:rsidP="006379E5">
            <w:pPr>
              <w:jc w:val="center"/>
              <w:rPr>
                <w:b/>
                <w:bCs/>
              </w:rPr>
            </w:pPr>
            <w:r w:rsidRPr="000D117E">
              <w:rPr>
                <w:b/>
                <w:bCs/>
              </w:rPr>
              <w:t>Thủ trưởng cơ quan</w:t>
            </w:r>
          </w:p>
          <w:p w14:paraId="64CBF6A0" w14:textId="77777777" w:rsidR="00B260C4" w:rsidRPr="000D117E" w:rsidRDefault="00B260C4" w:rsidP="006379E5">
            <w:pPr>
              <w:jc w:val="center"/>
              <w:rPr>
                <w:i/>
                <w:iCs/>
              </w:rPr>
            </w:pPr>
            <w:r w:rsidRPr="000D117E">
              <w:rPr>
                <w:i/>
                <w:iCs/>
              </w:rPr>
              <w:t>(Ký tên, đóng dấu)</w:t>
            </w:r>
          </w:p>
          <w:p w14:paraId="7FC13FF9" w14:textId="77777777" w:rsidR="00B260C4" w:rsidRPr="000D117E" w:rsidRDefault="00B260C4" w:rsidP="006379E5">
            <w:pPr>
              <w:jc w:val="center"/>
              <w:rPr>
                <w:i/>
                <w:iCs/>
              </w:rPr>
            </w:pPr>
          </w:p>
          <w:p w14:paraId="33C02A38" w14:textId="77777777" w:rsidR="00B260C4" w:rsidRPr="000D117E" w:rsidRDefault="00B260C4" w:rsidP="006379E5">
            <w:pPr>
              <w:jc w:val="center"/>
              <w:rPr>
                <w:i/>
                <w:iCs/>
              </w:rPr>
            </w:pPr>
          </w:p>
        </w:tc>
      </w:tr>
    </w:tbl>
    <w:p w14:paraId="6F52A336" w14:textId="77777777" w:rsidR="00B260C4" w:rsidRPr="000D117E" w:rsidRDefault="00B260C4" w:rsidP="00B260C4">
      <w:pPr>
        <w:spacing w:before="120" w:line="264" w:lineRule="auto"/>
        <w:ind w:firstLine="510"/>
        <w:jc w:val="both"/>
        <w:rPr>
          <w:i/>
          <w:iCs/>
        </w:rPr>
      </w:pPr>
      <w:r w:rsidRPr="000D117E">
        <w:rPr>
          <w:i/>
          <w:iCs/>
        </w:rPr>
        <w:t>Chú ý:</w:t>
      </w:r>
    </w:p>
    <w:p w14:paraId="504C363E" w14:textId="77777777" w:rsidR="00B260C4" w:rsidRPr="000D117E" w:rsidRDefault="00B260C4" w:rsidP="00B260C4">
      <w:pPr>
        <w:spacing w:before="120"/>
        <w:ind w:firstLine="510"/>
        <w:jc w:val="both"/>
        <w:rPr>
          <w:bCs/>
          <w:i/>
        </w:rPr>
      </w:pPr>
      <w:r w:rsidRPr="000D117E">
        <w:rPr>
          <w:bCs/>
          <w:i/>
        </w:rPr>
        <w:t>- Kê khai theo đúng tên và địa chỉ như trên GCN đã cấp, trường hợp có thay đổi tên thì ghi cả thông tin trước và sau khi thay đổi và nộp giấy tờ chứng minh sự thay đổi.</w:t>
      </w:r>
    </w:p>
    <w:p w14:paraId="16C9CA75" w14:textId="77777777" w:rsidR="00B260C4" w:rsidRPr="000D117E" w:rsidRDefault="00B260C4" w:rsidP="00B260C4">
      <w:pPr>
        <w:spacing w:before="120" w:line="264" w:lineRule="auto"/>
        <w:ind w:firstLine="510"/>
        <w:jc w:val="both"/>
        <w:rPr>
          <w:i/>
          <w:iCs/>
        </w:rPr>
      </w:pPr>
      <w:r w:rsidRPr="000D117E">
        <w:rPr>
          <w:i/>
          <w:iCs/>
        </w:rPr>
        <w:t>-  Đối với trường hợp chuyển đổi quyền sử dụng đất nông nghiệp mà không thuộc trường hợp “dồn điền đổi thửa”; chuyển nhượng, cho thuê, cho thuê lại, thừa kế, tặng cho, góp vốn bằng quyền sử dụng đất, quyền sở hữu tài sản gắn liền với đất; chuyển quyền sử dụng đất, quyền sở hữu tài sản gắn liền với đất của vợ hoặc chồng thành của chung vợ và chồng; trường hợp xác nhận thay đổi thông tin về pháp nhân, số Giấy chứng minh nhân dân, số thẻ Căn cước công dân, địa chỉ vào Giấy chứng nhận thì không kê khai, không xác nhận các thông tin tại Điểm 5 của mục I, các mục II, III và IV của Đơn này.</w:t>
      </w:r>
    </w:p>
    <w:p w14:paraId="5668AD7D" w14:textId="77777777" w:rsidR="00B260C4" w:rsidRPr="000D117E" w:rsidRDefault="00B260C4" w:rsidP="00B260C4">
      <w:pPr>
        <w:spacing w:before="120" w:line="264" w:lineRule="auto"/>
        <w:ind w:firstLine="510"/>
        <w:jc w:val="both"/>
        <w:rPr>
          <w:i/>
          <w:iCs/>
        </w:rPr>
      </w:pPr>
      <w:r w:rsidRPr="000D117E">
        <w:rPr>
          <w:i/>
          <w:iCs/>
        </w:rPr>
        <w:t>- Đối với trường hợp xác định lại diện tích đất ở cho hộ gia đình, cá nhân đã được cấp Giấy chứng nhận thì không kê khai, không xác nhận các thông tin tại Điểm 5 của Mục I, các mục II và IV của Đơn này.</w:t>
      </w:r>
    </w:p>
    <w:p w14:paraId="08D47D17" w14:textId="77777777" w:rsidR="00B260C4" w:rsidRPr="000D117E" w:rsidRDefault="00B260C4" w:rsidP="00B260C4">
      <w:pPr>
        <w:spacing w:before="120" w:line="264" w:lineRule="auto"/>
        <w:jc w:val="both"/>
        <w:rPr>
          <w:i/>
          <w:iCs/>
        </w:rPr>
        <w:sectPr w:rsidR="00B260C4" w:rsidRPr="000D117E" w:rsidSect="00F4051A">
          <w:pgSz w:w="12240" w:h="15840"/>
          <w:pgMar w:top="1134" w:right="1134" w:bottom="1134" w:left="1134" w:header="720" w:footer="720" w:gutter="0"/>
          <w:cols w:space="720"/>
          <w:docGrid w:linePitch="360"/>
        </w:sectPr>
      </w:pPr>
    </w:p>
    <w:p w14:paraId="5ACF8550" w14:textId="77777777" w:rsidR="00B260C4" w:rsidRPr="000D117E" w:rsidRDefault="00B260C4" w:rsidP="00B260C4">
      <w:pPr>
        <w:jc w:val="both"/>
        <w:rPr>
          <w:i/>
          <w:iCs/>
        </w:rPr>
        <w:sectPr w:rsidR="00B260C4" w:rsidRPr="000D117E" w:rsidSect="000D54FC">
          <w:footerReference w:type="default" r:id="rId11"/>
          <w:type w:val="continuous"/>
          <w:pgSz w:w="12240" w:h="15840"/>
          <w:pgMar w:top="1134" w:right="1134" w:bottom="1134" w:left="1134" w:header="720" w:footer="720" w:gutter="0"/>
          <w:cols w:space="720"/>
          <w:docGrid w:linePitch="360"/>
        </w:sectPr>
      </w:pPr>
    </w:p>
    <w:p w14:paraId="663A4379" w14:textId="77777777" w:rsidR="00B260C4" w:rsidRPr="000D117E" w:rsidRDefault="00B260C4" w:rsidP="00B260C4">
      <w:pPr>
        <w:rPr>
          <w:i/>
          <w:iCs/>
        </w:rPr>
        <w:sectPr w:rsidR="00B260C4" w:rsidRPr="000D117E" w:rsidSect="00C5606D">
          <w:type w:val="continuous"/>
          <w:pgSz w:w="12240" w:h="15840"/>
          <w:pgMar w:top="1134" w:right="1134" w:bottom="1134" w:left="1134" w:header="720" w:footer="720" w:gutter="0"/>
          <w:cols w:space="720"/>
          <w:docGrid w:linePitch="360"/>
        </w:sectPr>
      </w:pPr>
    </w:p>
    <w:p w14:paraId="643B6AFF" w14:textId="77777777" w:rsidR="00B260C4" w:rsidRPr="000D117E" w:rsidRDefault="00B260C4" w:rsidP="00B260C4">
      <w:pPr>
        <w:tabs>
          <w:tab w:val="left" w:pos="7620"/>
        </w:tabs>
        <w:rPr>
          <w:lang w:val="pt-BR"/>
        </w:rPr>
      </w:pPr>
    </w:p>
    <w:p w14:paraId="5684A402" w14:textId="77777777" w:rsidR="00B260C4" w:rsidRPr="000D117E" w:rsidRDefault="00B260C4" w:rsidP="00B260C4">
      <w:pPr>
        <w:tabs>
          <w:tab w:val="left" w:pos="7620"/>
        </w:tabs>
        <w:rPr>
          <w:lang w:val="pt-BR"/>
        </w:rPr>
      </w:pPr>
    </w:p>
    <w:p w14:paraId="3994C5BB" w14:textId="77777777" w:rsidR="00B260C4" w:rsidRPr="000D117E" w:rsidRDefault="00B260C4" w:rsidP="00B260C4">
      <w:pPr>
        <w:tabs>
          <w:tab w:val="left" w:pos="7620"/>
        </w:tabs>
        <w:rPr>
          <w:lang w:val="pt-BR"/>
        </w:rPr>
      </w:pPr>
    </w:p>
    <w:p w14:paraId="1B726B15" w14:textId="77777777" w:rsidR="00B260C4" w:rsidRPr="000D117E" w:rsidRDefault="00B260C4" w:rsidP="00B260C4">
      <w:pPr>
        <w:rPr>
          <w:lang w:val="pt-BR"/>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305"/>
        <w:gridCol w:w="6920"/>
      </w:tblGrid>
      <w:tr w:rsidR="000D117E" w:rsidRPr="000D117E" w14:paraId="080E5010" w14:textId="77777777" w:rsidTr="006379E5">
        <w:trPr>
          <w:tblCellSpacing w:w="0" w:type="dxa"/>
        </w:trPr>
        <w:tc>
          <w:tcPr>
            <w:tcW w:w="1600" w:type="pct"/>
            <w:tcBorders>
              <w:top w:val="single" w:sz="8" w:space="0" w:color="auto"/>
              <w:left w:val="single" w:sz="8" w:space="0" w:color="auto"/>
              <w:bottom w:val="single" w:sz="8" w:space="0" w:color="auto"/>
              <w:right w:val="single" w:sz="8" w:space="0" w:color="auto"/>
            </w:tcBorders>
            <w:shd w:val="clear" w:color="auto" w:fill="FFFFFF"/>
            <w:hideMark/>
          </w:tcPr>
          <w:p w14:paraId="0F82B76F" w14:textId="77777777" w:rsidR="00B260C4" w:rsidRPr="000D117E" w:rsidRDefault="00B260C4" w:rsidP="006379E5">
            <w:pPr>
              <w:spacing w:before="120" w:after="120" w:line="234" w:lineRule="atLeast"/>
              <w:jc w:val="center"/>
            </w:pPr>
            <w:r w:rsidRPr="000D117E">
              <w:rPr>
                <w:lang w:val="vi-VN"/>
              </w:rPr>
              <w:t>Chữ ký số của Tổ chức (nếu là biểu mẫu điện tử)</w:t>
            </w:r>
          </w:p>
        </w:tc>
        <w:tc>
          <w:tcPr>
            <w:tcW w:w="3350" w:type="pct"/>
            <w:shd w:val="clear" w:color="auto" w:fill="FFFFFF"/>
            <w:vAlign w:val="center"/>
            <w:hideMark/>
          </w:tcPr>
          <w:p w14:paraId="24C3D6A5" w14:textId="77777777" w:rsidR="00B260C4" w:rsidRPr="000D117E" w:rsidRDefault="00B260C4" w:rsidP="006379E5">
            <w:pPr>
              <w:spacing w:line="234" w:lineRule="atLeast"/>
              <w:jc w:val="center"/>
            </w:pPr>
            <w:r w:rsidRPr="000D117E">
              <w:rPr>
                <w:b/>
                <w:bCs/>
              </w:rPr>
              <w:t xml:space="preserve">                                                                                </w:t>
            </w:r>
            <w:r w:rsidRPr="000D117E">
              <w:rPr>
                <w:b/>
                <w:bCs/>
                <w:lang w:val="vi-VN"/>
              </w:rPr>
              <w:t>Mẫu số 02</w:t>
            </w:r>
          </w:p>
        </w:tc>
      </w:tr>
    </w:tbl>
    <w:p w14:paraId="28221A4E" w14:textId="77777777" w:rsidR="00B260C4" w:rsidRPr="000D117E" w:rsidRDefault="00B260C4" w:rsidP="00B260C4">
      <w:pPr>
        <w:shd w:val="clear" w:color="auto" w:fill="FFFFFF"/>
        <w:spacing w:before="120" w:after="120" w:line="234" w:lineRule="atLeast"/>
      </w:pPr>
      <w:r w:rsidRPr="000D117E">
        <w:t> </w:t>
      </w:r>
    </w:p>
    <w:tbl>
      <w:tblPr>
        <w:tblW w:w="0" w:type="auto"/>
        <w:tblCellSpacing w:w="0" w:type="dxa"/>
        <w:tblInd w:w="108" w:type="dxa"/>
        <w:shd w:val="clear" w:color="auto" w:fill="FFFFFF"/>
        <w:tblCellMar>
          <w:left w:w="0" w:type="dxa"/>
          <w:right w:w="0" w:type="dxa"/>
        </w:tblCellMar>
        <w:tblLook w:val="04A0" w:firstRow="1" w:lastRow="0" w:firstColumn="1" w:lastColumn="0" w:noHBand="0" w:noVBand="1"/>
      </w:tblPr>
      <w:tblGrid>
        <w:gridCol w:w="3686"/>
        <w:gridCol w:w="5062"/>
        <w:gridCol w:w="608"/>
      </w:tblGrid>
      <w:tr w:rsidR="000D117E" w:rsidRPr="000D117E" w14:paraId="3B79317E" w14:textId="77777777" w:rsidTr="006379E5">
        <w:trPr>
          <w:tblCellSpacing w:w="0" w:type="dxa"/>
        </w:trPr>
        <w:tc>
          <w:tcPr>
            <w:tcW w:w="3686" w:type="dxa"/>
            <w:shd w:val="clear" w:color="auto" w:fill="FFFFFF"/>
            <w:tcMar>
              <w:top w:w="0" w:type="dxa"/>
              <w:left w:w="108" w:type="dxa"/>
              <w:bottom w:w="0" w:type="dxa"/>
              <w:right w:w="108" w:type="dxa"/>
            </w:tcMar>
            <w:hideMark/>
          </w:tcPr>
          <w:p w14:paraId="3F57E76C" w14:textId="77777777" w:rsidR="00B260C4" w:rsidRPr="000D117E" w:rsidRDefault="00B260C4" w:rsidP="006379E5">
            <w:pPr>
              <w:spacing w:before="120" w:after="120" w:line="234" w:lineRule="atLeast"/>
              <w:jc w:val="center"/>
            </w:pPr>
            <w:r w:rsidRPr="000D117E">
              <w:rPr>
                <w:lang w:val="vi-VN"/>
              </w:rPr>
              <w:t>TÊN C</w:t>
            </w:r>
            <w:r w:rsidRPr="000D117E">
              <w:t>Ấ</w:t>
            </w:r>
            <w:r w:rsidRPr="000D117E">
              <w:rPr>
                <w:lang w:val="vi-VN"/>
              </w:rPr>
              <w:t>P TỈNH (hoặc) BỘ, NGÀNH/C</w:t>
            </w:r>
            <w:r w:rsidRPr="000D117E">
              <w:t>Ấ</w:t>
            </w:r>
            <w:r w:rsidRPr="000D117E">
              <w:rPr>
                <w:lang w:val="vi-VN"/>
              </w:rPr>
              <w:t>P HUYỆN/C</w:t>
            </w:r>
            <w:r w:rsidRPr="000D117E">
              <w:t>Ấ</w:t>
            </w:r>
            <w:r w:rsidRPr="000D117E">
              <w:rPr>
                <w:lang w:val="vi-VN"/>
              </w:rPr>
              <w:t>P XÃ</w:t>
            </w:r>
            <w:r w:rsidRPr="000D117E">
              <w:br/>
            </w:r>
            <w:r w:rsidRPr="000D117E">
              <w:rPr>
                <w:b/>
                <w:bCs/>
                <w:lang w:val="vi-VN"/>
              </w:rPr>
              <w:t>TRUNG T</w:t>
            </w:r>
            <w:r w:rsidRPr="000D117E">
              <w:rPr>
                <w:b/>
                <w:bCs/>
              </w:rPr>
              <w:t>Â</w:t>
            </w:r>
            <w:r w:rsidRPr="000D117E">
              <w:rPr>
                <w:b/>
                <w:bCs/>
                <w:lang w:val="vi-VN"/>
              </w:rPr>
              <w:t>M PHỤC </w:t>
            </w:r>
            <w:r w:rsidRPr="000D117E">
              <w:rPr>
                <w:b/>
                <w:bCs/>
              </w:rPr>
              <w:t>VỤ</w:t>
            </w:r>
            <w:r w:rsidRPr="000D117E">
              <w:rPr>
                <w:b/>
                <w:bCs/>
                <w:lang w:val="vi-VN"/>
              </w:rPr>
              <w:t> HÀNH CHÍNH CÔNG </w:t>
            </w:r>
            <w:r w:rsidRPr="000D117E">
              <w:rPr>
                <w:lang w:val="vi-VN"/>
              </w:rPr>
              <w:t>(hoặc)</w:t>
            </w:r>
            <w:r w:rsidRPr="000D117E">
              <w:rPr>
                <w:b/>
                <w:bCs/>
                <w:lang w:val="vi-VN"/>
              </w:rPr>
              <w:t> BỘ PHẬN TIẾP NHẬN VÀ TR</w:t>
            </w:r>
            <w:r w:rsidRPr="000D117E">
              <w:rPr>
                <w:b/>
                <w:bCs/>
              </w:rPr>
              <w:t>Ả</w:t>
            </w:r>
            <w:r w:rsidRPr="000D117E">
              <w:rPr>
                <w:b/>
                <w:bCs/>
                <w:lang w:val="vi-VN"/>
              </w:rPr>
              <w:t> K</w:t>
            </w:r>
            <w:r w:rsidRPr="000D117E">
              <w:rPr>
                <w:b/>
                <w:bCs/>
              </w:rPr>
              <w:t>Ế</w:t>
            </w:r>
            <w:r w:rsidRPr="000D117E">
              <w:rPr>
                <w:b/>
                <w:bCs/>
                <w:lang w:val="vi-VN"/>
              </w:rPr>
              <w:t>T Q</w:t>
            </w:r>
            <w:r w:rsidRPr="000D117E">
              <w:rPr>
                <w:b/>
                <w:bCs/>
              </w:rPr>
              <w:t>U</w:t>
            </w:r>
            <w:r w:rsidRPr="000D117E">
              <w:rPr>
                <w:b/>
                <w:bCs/>
                <w:lang w:val="vi-VN"/>
              </w:rPr>
              <w:t>Ả</w:t>
            </w:r>
            <w:r w:rsidRPr="000D117E">
              <w:rPr>
                <w:b/>
                <w:bCs/>
                <w:lang w:val="vi-VN"/>
              </w:rPr>
              <w:br/>
              <w:t>-------</w:t>
            </w:r>
          </w:p>
        </w:tc>
        <w:tc>
          <w:tcPr>
            <w:tcW w:w="5670" w:type="dxa"/>
            <w:gridSpan w:val="2"/>
            <w:shd w:val="clear" w:color="auto" w:fill="FFFFFF"/>
            <w:tcMar>
              <w:top w:w="0" w:type="dxa"/>
              <w:left w:w="108" w:type="dxa"/>
              <w:bottom w:w="0" w:type="dxa"/>
              <w:right w:w="108" w:type="dxa"/>
            </w:tcMar>
            <w:hideMark/>
          </w:tcPr>
          <w:p w14:paraId="2A55DFD8" w14:textId="77777777" w:rsidR="00B260C4" w:rsidRPr="000D117E" w:rsidRDefault="00B260C4" w:rsidP="006379E5">
            <w:pPr>
              <w:spacing w:before="120" w:after="120" w:line="234" w:lineRule="atLeast"/>
              <w:jc w:val="center"/>
            </w:pPr>
            <w:r w:rsidRPr="000D117E">
              <w:rPr>
                <w:b/>
                <w:bCs/>
                <w:lang w:val="vi-VN"/>
              </w:rPr>
              <w:t>CỘNG HÒA XÃ HỘI CHỦ NGHĨA VIỆT NAM</w:t>
            </w:r>
            <w:r w:rsidRPr="000D117E">
              <w:rPr>
                <w:b/>
                <w:bCs/>
                <w:lang w:val="vi-VN"/>
              </w:rPr>
              <w:br/>
              <w:t>Độc lập - Tự do - Hạnh phúc</w:t>
            </w:r>
            <w:r w:rsidRPr="000D117E">
              <w:rPr>
                <w:b/>
                <w:bCs/>
                <w:lang w:val="vi-VN"/>
              </w:rPr>
              <w:br/>
              <w:t>---------------</w:t>
            </w:r>
          </w:p>
        </w:tc>
      </w:tr>
      <w:tr w:rsidR="000D117E" w:rsidRPr="000D117E" w14:paraId="1BF11195" w14:textId="77777777" w:rsidTr="006379E5">
        <w:trPr>
          <w:gridAfter w:val="1"/>
          <w:wAfter w:w="608" w:type="dxa"/>
          <w:tblCellSpacing w:w="0" w:type="dxa"/>
        </w:trPr>
        <w:tc>
          <w:tcPr>
            <w:tcW w:w="3686" w:type="dxa"/>
            <w:shd w:val="clear" w:color="auto" w:fill="FFFFFF"/>
            <w:tcMar>
              <w:top w:w="0" w:type="dxa"/>
              <w:left w:w="108" w:type="dxa"/>
              <w:bottom w:w="0" w:type="dxa"/>
              <w:right w:w="108" w:type="dxa"/>
            </w:tcMar>
            <w:hideMark/>
          </w:tcPr>
          <w:p w14:paraId="336C8850" w14:textId="77777777" w:rsidR="00B260C4" w:rsidRPr="000D117E" w:rsidRDefault="00B260C4" w:rsidP="006379E5">
            <w:pPr>
              <w:spacing w:before="120" w:after="120" w:line="234" w:lineRule="atLeast"/>
              <w:jc w:val="center"/>
            </w:pPr>
            <w:r w:rsidRPr="000D117E">
              <w:rPr>
                <w:lang w:val="vi-VN"/>
              </w:rPr>
              <w:t>Số:</w:t>
            </w:r>
            <w:r w:rsidRPr="000D117E">
              <w:t>……..</w:t>
            </w:r>
            <w:r w:rsidRPr="000D117E">
              <w:rPr>
                <w:lang w:val="vi-VN"/>
              </w:rPr>
              <w:t>/HDHS</w:t>
            </w:r>
          </w:p>
        </w:tc>
        <w:tc>
          <w:tcPr>
            <w:tcW w:w="5062" w:type="dxa"/>
            <w:shd w:val="clear" w:color="auto" w:fill="FFFFFF"/>
            <w:tcMar>
              <w:top w:w="0" w:type="dxa"/>
              <w:left w:w="108" w:type="dxa"/>
              <w:bottom w:w="0" w:type="dxa"/>
              <w:right w:w="108" w:type="dxa"/>
            </w:tcMar>
            <w:hideMark/>
          </w:tcPr>
          <w:p w14:paraId="65B64139" w14:textId="77777777" w:rsidR="00B260C4" w:rsidRPr="000D117E" w:rsidRDefault="00B260C4" w:rsidP="006379E5">
            <w:pPr>
              <w:spacing w:before="120" w:after="120" w:line="234" w:lineRule="atLeast"/>
              <w:jc w:val="right"/>
            </w:pPr>
            <w:proofErr w:type="gramStart"/>
            <w:r w:rsidRPr="000D117E">
              <w:rPr>
                <w:i/>
                <w:iCs/>
              </w:rPr>
              <w:t>…………..</w:t>
            </w:r>
            <w:r w:rsidRPr="000D117E">
              <w:rPr>
                <w:i/>
                <w:iCs/>
                <w:lang w:val="vi-VN"/>
              </w:rPr>
              <w:t>,</w:t>
            </w:r>
            <w:proofErr w:type="gramEnd"/>
            <w:r w:rsidRPr="000D117E">
              <w:rPr>
                <w:i/>
                <w:iCs/>
                <w:lang w:val="vi-VN"/>
              </w:rPr>
              <w:t xml:space="preserve"> ngày </w:t>
            </w:r>
            <w:r w:rsidRPr="000D117E">
              <w:rPr>
                <w:i/>
                <w:iCs/>
              </w:rPr>
              <w:t>……</w:t>
            </w:r>
            <w:r w:rsidRPr="000D117E">
              <w:rPr>
                <w:i/>
                <w:iCs/>
                <w:lang w:val="vi-VN"/>
              </w:rPr>
              <w:t> tháng </w:t>
            </w:r>
            <w:r w:rsidRPr="000D117E">
              <w:rPr>
                <w:i/>
                <w:iCs/>
              </w:rPr>
              <w:t>……</w:t>
            </w:r>
            <w:r w:rsidRPr="000D117E">
              <w:rPr>
                <w:i/>
                <w:iCs/>
                <w:lang w:val="vi-VN"/>
              </w:rPr>
              <w:t> năm </w:t>
            </w:r>
            <w:r w:rsidRPr="000D117E">
              <w:rPr>
                <w:i/>
                <w:iCs/>
              </w:rPr>
              <w:t>……</w:t>
            </w:r>
          </w:p>
        </w:tc>
      </w:tr>
    </w:tbl>
    <w:p w14:paraId="0A3C4DDC" w14:textId="77777777" w:rsidR="00B260C4" w:rsidRPr="000D117E" w:rsidRDefault="00B260C4" w:rsidP="00B260C4">
      <w:pPr>
        <w:shd w:val="clear" w:color="auto" w:fill="FFFFFF"/>
        <w:spacing w:before="120" w:after="120" w:line="234" w:lineRule="atLeast"/>
      </w:pPr>
      <w:r w:rsidRPr="000D117E">
        <w:t> </w:t>
      </w:r>
    </w:p>
    <w:p w14:paraId="4683A466" w14:textId="77777777" w:rsidR="00B260C4" w:rsidRPr="000D117E" w:rsidRDefault="00B260C4" w:rsidP="00B260C4">
      <w:pPr>
        <w:shd w:val="clear" w:color="auto" w:fill="FFFFFF"/>
        <w:spacing w:line="234" w:lineRule="atLeast"/>
        <w:jc w:val="center"/>
      </w:pPr>
      <w:r w:rsidRPr="000D117E">
        <w:rPr>
          <w:b/>
          <w:bCs/>
          <w:lang w:val="vi-VN"/>
        </w:rPr>
        <w:t>PHIẾU YÊU CẦU BỔ SUNG, HOÀN THIỆN HỒ SƠ</w:t>
      </w:r>
    </w:p>
    <w:p w14:paraId="4346AEBA" w14:textId="77777777" w:rsidR="00B260C4" w:rsidRPr="000D117E" w:rsidRDefault="00B260C4" w:rsidP="00B260C4">
      <w:pPr>
        <w:shd w:val="clear" w:color="auto" w:fill="FFFFFF"/>
        <w:spacing w:before="120" w:after="120" w:line="234" w:lineRule="atLeast"/>
      </w:pPr>
      <w:r w:rsidRPr="000D117E">
        <w:rPr>
          <w:lang w:val="vi-VN"/>
        </w:rPr>
        <w:t>Hồ sơ của:.....</w:t>
      </w:r>
      <w:r w:rsidRPr="000D117E">
        <w:t>...............................................................................................................</w:t>
      </w:r>
    </w:p>
    <w:p w14:paraId="09A9EEF7" w14:textId="77777777" w:rsidR="00B260C4" w:rsidRPr="000D117E" w:rsidRDefault="00B260C4" w:rsidP="00B260C4">
      <w:pPr>
        <w:shd w:val="clear" w:color="auto" w:fill="FFFFFF"/>
        <w:spacing w:before="120" w:after="120" w:line="234" w:lineRule="atLeast"/>
      </w:pPr>
      <w:r w:rsidRPr="000D117E">
        <w:rPr>
          <w:lang w:val="vi-VN"/>
        </w:rPr>
        <w:t>Nội dung yêu cầu giải quyết: </w:t>
      </w:r>
      <w:r w:rsidRPr="000D117E">
        <w:t>……………………………………………………………….</w:t>
      </w:r>
    </w:p>
    <w:p w14:paraId="57412197" w14:textId="77777777" w:rsidR="00B260C4" w:rsidRPr="000D117E" w:rsidRDefault="00B260C4" w:rsidP="00B260C4">
      <w:pPr>
        <w:shd w:val="clear" w:color="auto" w:fill="FFFFFF"/>
        <w:spacing w:before="120" w:after="120" w:line="234" w:lineRule="atLeast"/>
      </w:pPr>
      <w:r w:rsidRPr="000D117E">
        <w:rPr>
          <w:lang w:val="vi-VN"/>
        </w:rPr>
        <w:t>Địa chỉ: </w:t>
      </w:r>
      <w:r w:rsidRPr="000D117E">
        <w:t>………………………………………………………………………………………..</w:t>
      </w:r>
    </w:p>
    <w:p w14:paraId="78B28FF8" w14:textId="77777777" w:rsidR="00B260C4" w:rsidRPr="000D117E" w:rsidRDefault="00B260C4" w:rsidP="00B260C4">
      <w:pPr>
        <w:shd w:val="clear" w:color="auto" w:fill="FFFFFF"/>
        <w:spacing w:before="120" w:after="120" w:line="234" w:lineRule="atLeast"/>
      </w:pPr>
      <w:r w:rsidRPr="000D117E">
        <w:rPr>
          <w:lang w:val="vi-VN"/>
        </w:rPr>
        <w:t>Số điện thoại</w:t>
      </w:r>
      <w:r w:rsidRPr="000D117E">
        <w:t>…………………………………..</w:t>
      </w:r>
      <w:r w:rsidRPr="000D117E">
        <w:rPr>
          <w:lang w:val="vi-VN"/>
        </w:rPr>
        <w:t>Email:</w:t>
      </w:r>
      <w:r w:rsidRPr="000D117E">
        <w:t>………………………………………</w:t>
      </w:r>
    </w:p>
    <w:p w14:paraId="754A0F6E" w14:textId="77777777" w:rsidR="00B260C4" w:rsidRPr="000D117E" w:rsidRDefault="00B260C4" w:rsidP="00B260C4">
      <w:pPr>
        <w:shd w:val="clear" w:color="auto" w:fill="FFFFFF"/>
        <w:spacing w:before="120" w:after="120" w:line="234" w:lineRule="atLeast"/>
      </w:pPr>
      <w:r w:rsidRPr="000D117E">
        <w:rPr>
          <w:lang w:val="vi-VN"/>
        </w:rPr>
        <w:t>Yêu cầu hoàn thiện hồ sơ gồm những nội dung sau:</w:t>
      </w:r>
    </w:p>
    <w:p w14:paraId="353EF65B" w14:textId="77777777" w:rsidR="00B260C4" w:rsidRPr="000D117E" w:rsidRDefault="00B260C4" w:rsidP="00B260C4">
      <w:pPr>
        <w:shd w:val="clear" w:color="auto" w:fill="FFFFFF"/>
        <w:spacing w:before="120" w:after="120" w:line="234" w:lineRule="atLeast"/>
      </w:pPr>
      <w:r w:rsidRPr="000D117E">
        <w:rPr>
          <w:lang w:val="vi-VN"/>
        </w:rPr>
        <w:t>1...</w:t>
      </w:r>
      <w:r w:rsidRPr="000D117E">
        <w:t>..................................................................</w:t>
      </w:r>
    </w:p>
    <w:p w14:paraId="4B7DE397" w14:textId="77777777" w:rsidR="00B260C4" w:rsidRPr="000D117E" w:rsidRDefault="00B260C4" w:rsidP="00B260C4">
      <w:pPr>
        <w:shd w:val="clear" w:color="auto" w:fill="FFFFFF"/>
        <w:spacing w:before="120" w:after="120" w:line="234" w:lineRule="atLeast"/>
      </w:pPr>
      <w:r w:rsidRPr="000D117E">
        <w:rPr>
          <w:lang w:val="vi-VN"/>
        </w:rPr>
        <w:t>2</w:t>
      </w:r>
      <w:r w:rsidRPr="000D117E">
        <w:t>………………………………………………….</w:t>
      </w:r>
    </w:p>
    <w:p w14:paraId="3790EC3A" w14:textId="77777777" w:rsidR="00B260C4" w:rsidRPr="000D117E" w:rsidRDefault="00B260C4" w:rsidP="00B260C4">
      <w:pPr>
        <w:shd w:val="clear" w:color="auto" w:fill="FFFFFF"/>
        <w:spacing w:before="120" w:after="120" w:line="234" w:lineRule="atLeast"/>
      </w:pPr>
      <w:r w:rsidRPr="000D117E">
        <w:rPr>
          <w:lang w:val="vi-VN"/>
        </w:rPr>
        <w:t>3....</w:t>
      </w:r>
      <w:r w:rsidRPr="000D117E">
        <w:t>..................................................................</w:t>
      </w:r>
    </w:p>
    <w:p w14:paraId="4DC334C7" w14:textId="77777777" w:rsidR="00B260C4" w:rsidRPr="000D117E" w:rsidRDefault="00B260C4" w:rsidP="00B260C4">
      <w:pPr>
        <w:shd w:val="clear" w:color="auto" w:fill="FFFFFF"/>
        <w:spacing w:before="120" w:after="120" w:line="234" w:lineRule="atLeast"/>
      </w:pPr>
      <w:r w:rsidRPr="000D117E">
        <w:rPr>
          <w:lang w:val="vi-VN"/>
        </w:rPr>
        <w:t>4</w:t>
      </w:r>
      <w:r w:rsidRPr="000D117E">
        <w:t>…………………………………………………..</w:t>
      </w:r>
    </w:p>
    <w:p w14:paraId="54CC899D" w14:textId="77777777" w:rsidR="00B260C4" w:rsidRPr="000D117E" w:rsidRDefault="00B260C4" w:rsidP="00B260C4">
      <w:pPr>
        <w:shd w:val="clear" w:color="auto" w:fill="FFFFFF"/>
        <w:spacing w:before="120" w:after="120" w:line="234" w:lineRule="atLeast"/>
      </w:pPr>
      <w:r w:rsidRPr="000D117E">
        <w:t>…………………………………………………….</w:t>
      </w:r>
    </w:p>
    <w:p w14:paraId="45C82546" w14:textId="77777777" w:rsidR="00B260C4" w:rsidRPr="000D117E" w:rsidRDefault="00B260C4" w:rsidP="00B260C4">
      <w:pPr>
        <w:shd w:val="clear" w:color="auto" w:fill="FFFFFF"/>
        <w:spacing w:before="120" w:after="120" w:line="234" w:lineRule="atLeast"/>
      </w:pPr>
      <w:r w:rsidRPr="000D117E">
        <w:t>…………………………………………………….</w:t>
      </w:r>
    </w:p>
    <w:p w14:paraId="2A4AD515" w14:textId="77777777" w:rsidR="00B260C4" w:rsidRPr="000D117E" w:rsidRDefault="00B260C4" w:rsidP="00B260C4">
      <w:pPr>
        <w:shd w:val="clear" w:color="auto" w:fill="FFFFFF"/>
        <w:spacing w:before="120" w:after="120" w:line="234" w:lineRule="atLeast"/>
      </w:pPr>
      <w:r w:rsidRPr="000D117E">
        <w:rPr>
          <w:lang w:val="vi-VN"/>
        </w:rPr>
        <w:t>Lý do: </w:t>
      </w:r>
      <w:r w:rsidRPr="000D117E">
        <w:t>………………………………………………………………………………………………</w:t>
      </w:r>
    </w:p>
    <w:p w14:paraId="13DD5AA0" w14:textId="77777777" w:rsidR="00B260C4" w:rsidRPr="000D117E" w:rsidRDefault="00B260C4" w:rsidP="00B260C4">
      <w:pPr>
        <w:shd w:val="clear" w:color="auto" w:fill="FFFFFF"/>
        <w:spacing w:before="120" w:after="120" w:line="234" w:lineRule="atLeast"/>
      </w:pPr>
      <w:r w:rsidRPr="000D117E">
        <w:rPr>
          <w:lang w:val="vi-VN"/>
        </w:rPr>
        <w:t>Trong quá trình hoàn thiện hồ sơ nếu có vướng mắc, Ông/Bà liên hệ với </w:t>
      </w:r>
      <w:r w:rsidRPr="000D117E">
        <w:t>……………………….. </w:t>
      </w:r>
      <w:r w:rsidRPr="000D117E">
        <w:rPr>
          <w:lang w:val="vi-VN"/>
        </w:rPr>
        <w:t>số điện thoại </w:t>
      </w:r>
      <w:r w:rsidRPr="000D117E">
        <w:t>………………………. </w:t>
      </w:r>
      <w:r w:rsidRPr="000D117E">
        <w:rPr>
          <w:lang w:val="vi-VN"/>
        </w:rPr>
        <w:t>đ</w:t>
      </w:r>
      <w:r w:rsidRPr="000D117E">
        <w:t>ể </w:t>
      </w:r>
      <w:r w:rsidRPr="000D117E">
        <w:rPr>
          <w:lang w:val="vi-VN"/>
        </w:rPr>
        <w:t>được hướng dẫn./.</w:t>
      </w:r>
    </w:p>
    <w:p w14:paraId="2DEA775B" w14:textId="77777777" w:rsidR="00B260C4" w:rsidRPr="000D117E" w:rsidRDefault="00B260C4" w:rsidP="00B260C4">
      <w:pPr>
        <w:shd w:val="clear" w:color="auto" w:fill="FFFFFF"/>
        <w:spacing w:before="120" w:after="120" w:line="234" w:lineRule="atLeast"/>
      </w:pPr>
      <w:r w:rsidRPr="000D117E">
        <w:t> </w:t>
      </w:r>
    </w:p>
    <w:tbl>
      <w:tblPr>
        <w:tblW w:w="0" w:type="auto"/>
        <w:tblCellSpacing w:w="0" w:type="dxa"/>
        <w:tblInd w:w="108" w:type="dxa"/>
        <w:shd w:val="clear" w:color="auto" w:fill="FFFFFF"/>
        <w:tblCellMar>
          <w:left w:w="0" w:type="dxa"/>
          <w:right w:w="0" w:type="dxa"/>
        </w:tblCellMar>
        <w:tblLook w:val="04A0" w:firstRow="1" w:lastRow="0" w:firstColumn="1" w:lastColumn="0" w:noHBand="0" w:noVBand="1"/>
      </w:tblPr>
      <w:tblGrid>
        <w:gridCol w:w="3840"/>
        <w:gridCol w:w="5516"/>
      </w:tblGrid>
      <w:tr w:rsidR="000D117E" w:rsidRPr="000D117E" w14:paraId="6FDEB9E2" w14:textId="77777777" w:rsidTr="006379E5">
        <w:trPr>
          <w:tblCellSpacing w:w="0" w:type="dxa"/>
        </w:trPr>
        <w:tc>
          <w:tcPr>
            <w:tcW w:w="3840" w:type="dxa"/>
            <w:shd w:val="clear" w:color="auto" w:fill="FFFFFF"/>
            <w:tcMar>
              <w:top w:w="0" w:type="dxa"/>
              <w:left w:w="108" w:type="dxa"/>
              <w:bottom w:w="0" w:type="dxa"/>
              <w:right w:w="108" w:type="dxa"/>
            </w:tcMar>
            <w:hideMark/>
          </w:tcPr>
          <w:p w14:paraId="16F19FA0" w14:textId="77777777" w:rsidR="00B260C4" w:rsidRPr="000D117E" w:rsidRDefault="00B260C4" w:rsidP="006379E5">
            <w:pPr>
              <w:spacing w:before="120" w:after="120" w:line="234" w:lineRule="atLeast"/>
              <w:jc w:val="right"/>
            </w:pPr>
            <w:r w:rsidRPr="000D117E">
              <w:rPr>
                <w:b/>
                <w:bCs/>
                <w:lang w:val="vi-VN"/>
              </w:rPr>
              <w:t> </w:t>
            </w:r>
          </w:p>
        </w:tc>
        <w:tc>
          <w:tcPr>
            <w:tcW w:w="5516" w:type="dxa"/>
            <w:shd w:val="clear" w:color="auto" w:fill="FFFFFF"/>
            <w:tcMar>
              <w:top w:w="0" w:type="dxa"/>
              <w:left w:w="108" w:type="dxa"/>
              <w:bottom w:w="0" w:type="dxa"/>
              <w:right w:w="108" w:type="dxa"/>
            </w:tcMar>
            <w:hideMark/>
          </w:tcPr>
          <w:p w14:paraId="4E856E21" w14:textId="77777777" w:rsidR="00B260C4" w:rsidRPr="000D117E" w:rsidRDefault="00B260C4" w:rsidP="006379E5">
            <w:pPr>
              <w:spacing w:before="120" w:after="120" w:line="234" w:lineRule="atLeast"/>
              <w:jc w:val="center"/>
            </w:pPr>
            <w:r w:rsidRPr="000D117E">
              <w:rPr>
                <w:b/>
                <w:bCs/>
                <w:lang w:val="vi-VN"/>
              </w:rPr>
              <w:t>NGƯỜI HƯỚNG DẪN</w:t>
            </w:r>
            <w:r w:rsidRPr="000D117E">
              <w:rPr>
                <w:b/>
                <w:bCs/>
              </w:rPr>
              <w:br/>
            </w:r>
            <w:r w:rsidRPr="000D117E">
              <w:rPr>
                <w:i/>
                <w:iCs/>
                <w:lang w:val="vi-VN"/>
              </w:rPr>
              <w:t>(Ký và ghi rõ họ tên)</w:t>
            </w:r>
            <w:r w:rsidRPr="000D117E">
              <w:rPr>
                <w:i/>
                <w:iCs/>
              </w:rPr>
              <w:br/>
            </w:r>
            <w:r w:rsidRPr="000D117E">
              <w:rPr>
                <w:i/>
                <w:iCs/>
                <w:lang w:val="vi-VN"/>
              </w:rPr>
              <w:t>(Chữ ký số của Người hướng dẫn nếu là biểu mẫu điện tử)</w:t>
            </w:r>
          </w:p>
        </w:tc>
      </w:tr>
    </w:tbl>
    <w:p w14:paraId="0D5BE8CC" w14:textId="77777777" w:rsidR="00B6057A" w:rsidRPr="000D117E" w:rsidRDefault="00B6057A" w:rsidP="0058439C">
      <w:bookmarkStart w:id="2" w:name="_GoBack"/>
      <w:bookmarkEnd w:id="2"/>
    </w:p>
    <w:sectPr w:rsidR="00B6057A" w:rsidRPr="000D117E" w:rsidSect="0058439C">
      <w:footerReference w:type="default" r:id="rId12"/>
      <w:pgSz w:w="11907" w:h="16839" w:code="9"/>
      <w:pgMar w:top="1134" w:right="851" w:bottom="1134" w:left="851" w:header="720" w:footer="720" w:gutter="227"/>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0934FA" w14:textId="77777777" w:rsidR="009344DC" w:rsidRDefault="009344DC" w:rsidP="00280583">
      <w:r>
        <w:separator/>
      </w:r>
    </w:p>
  </w:endnote>
  <w:endnote w:type="continuationSeparator" w:id="0">
    <w:p w14:paraId="50496245" w14:textId="77777777" w:rsidR="009344DC" w:rsidRDefault="009344DC" w:rsidP="002805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H">
    <w:altName w:val="Courier New"/>
    <w:charset w:val="00"/>
    <w:family w:val="swiss"/>
    <w:pitch w:val="variable"/>
    <w:sig w:usb0="00000001" w:usb1="00000000" w:usb2="00000000" w:usb3="00000000" w:csb0="00000013"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I-Times">
    <w:charset w:val="00"/>
    <w:family w:val="auto"/>
    <w:pitch w:val="variable"/>
    <w:sig w:usb0="00000007" w:usb1="00000000" w:usb2="00000000" w:usb3="00000000" w:csb0="00000013" w:csb1="00000000"/>
  </w:font>
  <w:font w:name="SimSun">
    <w:altName w:val="宋体"/>
    <w:panose1 w:val="02010600030101010101"/>
    <w:charset w:val="86"/>
    <w:family w:val="auto"/>
    <w:pitch w:val="variable"/>
    <w:sig w:usb0="00000003" w:usb1="288F0000" w:usb2="00000016" w:usb3="00000000" w:csb0="00040001" w:csb1="00000000"/>
  </w:font>
  <w:font w:name=".VnArial NarrowH">
    <w:altName w:val="Courier New"/>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F7419A" w14:textId="77777777" w:rsidR="00B260C4" w:rsidRDefault="00B260C4">
    <w:pPr>
      <w:pStyle w:val="Footer"/>
      <w:jc w:val="right"/>
    </w:pPr>
    <w:r>
      <w:fldChar w:fldCharType="begin"/>
    </w:r>
    <w:r>
      <w:instrText xml:space="preserve"> PAGE   \* MERGEFORMAT </w:instrText>
    </w:r>
    <w:r>
      <w:fldChar w:fldCharType="separate"/>
    </w:r>
    <w:r w:rsidR="0058439C">
      <w:rPr>
        <w:noProof/>
      </w:rPr>
      <w:t>20</w:t>
    </w:r>
    <w:r>
      <w:rPr>
        <w:noProof/>
      </w:rPr>
      <w:fldChar w:fldCharType="end"/>
    </w:r>
  </w:p>
  <w:p w14:paraId="5B9C85D6" w14:textId="77777777" w:rsidR="00B260C4" w:rsidRDefault="00B260C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039CE8" w14:textId="77777777" w:rsidR="00B260C4" w:rsidRDefault="00B260C4">
    <w:pPr>
      <w:pStyle w:val="Footer"/>
      <w:jc w:val="right"/>
    </w:pPr>
    <w:r>
      <w:fldChar w:fldCharType="begin"/>
    </w:r>
    <w:r>
      <w:instrText xml:space="preserve"> PAGE   \* MERGEFORMAT </w:instrText>
    </w:r>
    <w:r>
      <w:fldChar w:fldCharType="separate"/>
    </w:r>
    <w:r>
      <w:rPr>
        <w:noProof/>
      </w:rPr>
      <w:t>33</w:t>
    </w:r>
    <w:r>
      <w:rPr>
        <w:noProof/>
      </w:rPr>
      <w:fldChar w:fldCharType="end"/>
    </w:r>
  </w:p>
  <w:p w14:paraId="62A74C24" w14:textId="77777777" w:rsidR="00B260C4" w:rsidRDefault="00B260C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541938" w14:textId="77777777" w:rsidR="00170614" w:rsidRDefault="00170614">
    <w:pPr>
      <w:pStyle w:val="Footer"/>
      <w:jc w:val="right"/>
    </w:pPr>
    <w:r>
      <w:fldChar w:fldCharType="begin"/>
    </w:r>
    <w:r>
      <w:instrText xml:space="preserve"> PAGE   \* MERGEFORMAT </w:instrText>
    </w:r>
    <w:r>
      <w:fldChar w:fldCharType="separate"/>
    </w:r>
    <w:r w:rsidR="0058439C">
      <w:rPr>
        <w:noProof/>
      </w:rPr>
      <w:t>21</w:t>
    </w:r>
    <w:r>
      <w:rPr>
        <w:noProof/>
      </w:rPr>
      <w:fldChar w:fldCharType="end"/>
    </w:r>
  </w:p>
  <w:p w14:paraId="4B58257A" w14:textId="77777777" w:rsidR="00170614" w:rsidRDefault="0017061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F4FEFE" w14:textId="77777777" w:rsidR="009344DC" w:rsidRDefault="009344DC" w:rsidP="00280583">
      <w:r>
        <w:separator/>
      </w:r>
    </w:p>
  </w:footnote>
  <w:footnote w:type="continuationSeparator" w:id="0">
    <w:p w14:paraId="7DE25B09" w14:textId="77777777" w:rsidR="009344DC" w:rsidRDefault="009344DC" w:rsidP="00280583">
      <w:r>
        <w:continuationSeparator/>
      </w:r>
    </w:p>
  </w:footnote>
  <w:footnote w:id="1">
    <w:p w14:paraId="53571CC3" w14:textId="77777777" w:rsidR="00B260C4" w:rsidRPr="008E3421" w:rsidRDefault="00B260C4" w:rsidP="00B260C4">
      <w:pPr>
        <w:pStyle w:val="FootnoteText"/>
        <w:jc w:val="both"/>
        <w:rPr>
          <w:lang w:val="vi-VN"/>
        </w:rPr>
      </w:pPr>
      <w:r>
        <w:rPr>
          <w:rStyle w:val="FootnoteReference"/>
        </w:rPr>
        <w:footnoteRef/>
      </w:r>
      <w:r w:rsidRPr="008E3421">
        <w:rPr>
          <w:lang w:val="vi-VN"/>
        </w:rPr>
        <w:t xml:space="preserve"> Sửa đổi, bổ sung Mẫu số 09/ĐK ban hành kèm theo Thông tư số 24/2014/TT-BTNMT ngày 19 tháng 5 năm 2014 của Bộ trưởng Bộ Tài nguyên và Môi trường quy định về hồ sơ địa chính.</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74FE0"/>
    <w:multiLevelType w:val="hybridMultilevel"/>
    <w:tmpl w:val="78EA1B46"/>
    <w:lvl w:ilvl="0" w:tplc="BA502C32">
      <w:start w:val="1"/>
      <w:numFmt w:val="decimal"/>
      <w:lvlText w:val="(%1)"/>
      <w:lvlJc w:val="left"/>
      <w:pPr>
        <w:ind w:left="720" w:hanging="360"/>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E61243"/>
    <w:multiLevelType w:val="hybridMultilevel"/>
    <w:tmpl w:val="8EFE4F34"/>
    <w:lvl w:ilvl="0" w:tplc="FF38B9EE">
      <w:start w:val="2"/>
      <w:numFmt w:val="bullet"/>
      <w:lvlText w:val=""/>
      <w:lvlJc w:val="left"/>
      <w:pPr>
        <w:ind w:left="720" w:hanging="360"/>
      </w:pPr>
      <w:rPr>
        <w:rFonts w:ascii="Symbol" w:eastAsiaTheme="minorHAns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410D59"/>
    <w:multiLevelType w:val="hybridMultilevel"/>
    <w:tmpl w:val="0EEE31EA"/>
    <w:lvl w:ilvl="0" w:tplc="F9D05598">
      <w:start w:val="2"/>
      <w:numFmt w:val="bullet"/>
      <w:lvlText w:val="-"/>
      <w:lvlJc w:val="left"/>
      <w:pPr>
        <w:ind w:left="535" w:hanging="360"/>
      </w:pPr>
      <w:rPr>
        <w:rFonts w:ascii="Times New Roman" w:eastAsia="Calibri" w:hAnsi="Times New Roman" w:cs="Times New Roman" w:hint="default"/>
      </w:rPr>
    </w:lvl>
    <w:lvl w:ilvl="1" w:tplc="04090003" w:tentative="1">
      <w:start w:val="1"/>
      <w:numFmt w:val="bullet"/>
      <w:lvlText w:val="o"/>
      <w:lvlJc w:val="left"/>
      <w:pPr>
        <w:ind w:left="1255" w:hanging="360"/>
      </w:pPr>
      <w:rPr>
        <w:rFonts w:ascii="Courier New" w:hAnsi="Courier New" w:cs="Courier New" w:hint="default"/>
      </w:rPr>
    </w:lvl>
    <w:lvl w:ilvl="2" w:tplc="04090005" w:tentative="1">
      <w:start w:val="1"/>
      <w:numFmt w:val="bullet"/>
      <w:lvlText w:val=""/>
      <w:lvlJc w:val="left"/>
      <w:pPr>
        <w:ind w:left="1975" w:hanging="360"/>
      </w:pPr>
      <w:rPr>
        <w:rFonts w:ascii="Wingdings" w:hAnsi="Wingdings" w:hint="default"/>
      </w:rPr>
    </w:lvl>
    <w:lvl w:ilvl="3" w:tplc="04090001" w:tentative="1">
      <w:start w:val="1"/>
      <w:numFmt w:val="bullet"/>
      <w:lvlText w:val=""/>
      <w:lvlJc w:val="left"/>
      <w:pPr>
        <w:ind w:left="2695" w:hanging="360"/>
      </w:pPr>
      <w:rPr>
        <w:rFonts w:ascii="Symbol" w:hAnsi="Symbol" w:hint="default"/>
      </w:rPr>
    </w:lvl>
    <w:lvl w:ilvl="4" w:tplc="04090003" w:tentative="1">
      <w:start w:val="1"/>
      <w:numFmt w:val="bullet"/>
      <w:lvlText w:val="o"/>
      <w:lvlJc w:val="left"/>
      <w:pPr>
        <w:ind w:left="3415" w:hanging="360"/>
      </w:pPr>
      <w:rPr>
        <w:rFonts w:ascii="Courier New" w:hAnsi="Courier New" w:cs="Courier New" w:hint="default"/>
      </w:rPr>
    </w:lvl>
    <w:lvl w:ilvl="5" w:tplc="04090005" w:tentative="1">
      <w:start w:val="1"/>
      <w:numFmt w:val="bullet"/>
      <w:lvlText w:val=""/>
      <w:lvlJc w:val="left"/>
      <w:pPr>
        <w:ind w:left="4135" w:hanging="360"/>
      </w:pPr>
      <w:rPr>
        <w:rFonts w:ascii="Wingdings" w:hAnsi="Wingdings" w:hint="default"/>
      </w:rPr>
    </w:lvl>
    <w:lvl w:ilvl="6" w:tplc="04090001" w:tentative="1">
      <w:start w:val="1"/>
      <w:numFmt w:val="bullet"/>
      <w:lvlText w:val=""/>
      <w:lvlJc w:val="left"/>
      <w:pPr>
        <w:ind w:left="4855" w:hanging="360"/>
      </w:pPr>
      <w:rPr>
        <w:rFonts w:ascii="Symbol" w:hAnsi="Symbol" w:hint="default"/>
      </w:rPr>
    </w:lvl>
    <w:lvl w:ilvl="7" w:tplc="04090003" w:tentative="1">
      <w:start w:val="1"/>
      <w:numFmt w:val="bullet"/>
      <w:lvlText w:val="o"/>
      <w:lvlJc w:val="left"/>
      <w:pPr>
        <w:ind w:left="5575" w:hanging="360"/>
      </w:pPr>
      <w:rPr>
        <w:rFonts w:ascii="Courier New" w:hAnsi="Courier New" w:cs="Courier New" w:hint="default"/>
      </w:rPr>
    </w:lvl>
    <w:lvl w:ilvl="8" w:tplc="04090005" w:tentative="1">
      <w:start w:val="1"/>
      <w:numFmt w:val="bullet"/>
      <w:lvlText w:val=""/>
      <w:lvlJc w:val="left"/>
      <w:pPr>
        <w:ind w:left="6295" w:hanging="360"/>
      </w:pPr>
      <w:rPr>
        <w:rFonts w:ascii="Wingdings" w:hAnsi="Wingdings" w:hint="default"/>
      </w:rPr>
    </w:lvl>
  </w:abstractNum>
  <w:abstractNum w:abstractNumId="3">
    <w:nsid w:val="1D48167E"/>
    <w:multiLevelType w:val="hybridMultilevel"/>
    <w:tmpl w:val="6B3EBF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E585A6E"/>
    <w:multiLevelType w:val="hybridMultilevel"/>
    <w:tmpl w:val="3506739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466166A"/>
    <w:multiLevelType w:val="multilevel"/>
    <w:tmpl w:val="C6262434"/>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sz w:val="26"/>
      </w:rPr>
    </w:lvl>
    <w:lvl w:ilvl="2">
      <w:start w:val="1"/>
      <w:numFmt w:val="decimal"/>
      <w:isLgl/>
      <w:lvlText w:val="%1.%2.%3."/>
      <w:lvlJc w:val="left"/>
      <w:pPr>
        <w:ind w:left="1080" w:hanging="720"/>
      </w:pPr>
      <w:rPr>
        <w:rFonts w:hint="default"/>
        <w:sz w:val="26"/>
      </w:rPr>
    </w:lvl>
    <w:lvl w:ilvl="3">
      <w:start w:val="1"/>
      <w:numFmt w:val="decimal"/>
      <w:isLgl/>
      <w:lvlText w:val="%1.%2.%3.%4."/>
      <w:lvlJc w:val="left"/>
      <w:pPr>
        <w:ind w:left="1440" w:hanging="1080"/>
      </w:pPr>
      <w:rPr>
        <w:rFonts w:hint="default"/>
        <w:sz w:val="26"/>
      </w:rPr>
    </w:lvl>
    <w:lvl w:ilvl="4">
      <w:start w:val="1"/>
      <w:numFmt w:val="decimal"/>
      <w:isLgl/>
      <w:lvlText w:val="%1.%2.%3.%4.%5."/>
      <w:lvlJc w:val="left"/>
      <w:pPr>
        <w:ind w:left="1440" w:hanging="1080"/>
      </w:pPr>
      <w:rPr>
        <w:rFonts w:hint="default"/>
        <w:sz w:val="26"/>
      </w:rPr>
    </w:lvl>
    <w:lvl w:ilvl="5">
      <w:start w:val="1"/>
      <w:numFmt w:val="decimal"/>
      <w:isLgl/>
      <w:lvlText w:val="%1.%2.%3.%4.%5.%6."/>
      <w:lvlJc w:val="left"/>
      <w:pPr>
        <w:ind w:left="1800" w:hanging="1440"/>
      </w:pPr>
      <w:rPr>
        <w:rFonts w:hint="default"/>
        <w:sz w:val="26"/>
      </w:rPr>
    </w:lvl>
    <w:lvl w:ilvl="6">
      <w:start w:val="1"/>
      <w:numFmt w:val="decimal"/>
      <w:isLgl/>
      <w:lvlText w:val="%1.%2.%3.%4.%5.%6.%7."/>
      <w:lvlJc w:val="left"/>
      <w:pPr>
        <w:ind w:left="1800" w:hanging="1440"/>
      </w:pPr>
      <w:rPr>
        <w:rFonts w:hint="default"/>
        <w:sz w:val="26"/>
      </w:rPr>
    </w:lvl>
    <w:lvl w:ilvl="7">
      <w:start w:val="1"/>
      <w:numFmt w:val="decimal"/>
      <w:isLgl/>
      <w:lvlText w:val="%1.%2.%3.%4.%5.%6.%7.%8."/>
      <w:lvlJc w:val="left"/>
      <w:pPr>
        <w:ind w:left="2160" w:hanging="1800"/>
      </w:pPr>
      <w:rPr>
        <w:rFonts w:hint="default"/>
        <w:sz w:val="26"/>
      </w:rPr>
    </w:lvl>
    <w:lvl w:ilvl="8">
      <w:start w:val="1"/>
      <w:numFmt w:val="decimal"/>
      <w:isLgl/>
      <w:lvlText w:val="%1.%2.%3.%4.%5.%6.%7.%8.%9."/>
      <w:lvlJc w:val="left"/>
      <w:pPr>
        <w:ind w:left="2160" w:hanging="1800"/>
      </w:pPr>
      <w:rPr>
        <w:rFonts w:hint="default"/>
        <w:sz w:val="26"/>
      </w:rPr>
    </w:lvl>
  </w:abstractNum>
  <w:abstractNum w:abstractNumId="6">
    <w:nsid w:val="24D96498"/>
    <w:multiLevelType w:val="hybridMultilevel"/>
    <w:tmpl w:val="38D6F226"/>
    <w:lvl w:ilvl="0" w:tplc="55C83EF2">
      <w:start w:val="1"/>
      <w:numFmt w:val="bullet"/>
      <w:lvlText w:val="-"/>
      <w:lvlJc w:val="left"/>
      <w:pPr>
        <w:ind w:left="720" w:hanging="360"/>
      </w:pPr>
      <w:rPr>
        <w:rFonts w:ascii="Times New Roman" w:eastAsia="Calibri"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5E02B6E"/>
    <w:multiLevelType w:val="hybridMultilevel"/>
    <w:tmpl w:val="49E2D2F8"/>
    <w:lvl w:ilvl="0" w:tplc="40A67120">
      <w:start w:val="1"/>
      <w:numFmt w:val="decimal"/>
      <w:lvlText w:val="%1."/>
      <w:lvlJc w:val="left"/>
      <w:pPr>
        <w:ind w:left="536" w:hanging="360"/>
      </w:pPr>
      <w:rPr>
        <w:rFonts w:hint="default"/>
      </w:rPr>
    </w:lvl>
    <w:lvl w:ilvl="1" w:tplc="04090019" w:tentative="1">
      <w:start w:val="1"/>
      <w:numFmt w:val="lowerLetter"/>
      <w:lvlText w:val="%2."/>
      <w:lvlJc w:val="left"/>
      <w:pPr>
        <w:ind w:left="1256" w:hanging="360"/>
      </w:pPr>
    </w:lvl>
    <w:lvl w:ilvl="2" w:tplc="0409001B" w:tentative="1">
      <w:start w:val="1"/>
      <w:numFmt w:val="lowerRoman"/>
      <w:lvlText w:val="%3."/>
      <w:lvlJc w:val="right"/>
      <w:pPr>
        <w:ind w:left="1976" w:hanging="180"/>
      </w:pPr>
    </w:lvl>
    <w:lvl w:ilvl="3" w:tplc="0409000F" w:tentative="1">
      <w:start w:val="1"/>
      <w:numFmt w:val="decimal"/>
      <w:lvlText w:val="%4."/>
      <w:lvlJc w:val="left"/>
      <w:pPr>
        <w:ind w:left="2696" w:hanging="360"/>
      </w:pPr>
    </w:lvl>
    <w:lvl w:ilvl="4" w:tplc="04090019" w:tentative="1">
      <w:start w:val="1"/>
      <w:numFmt w:val="lowerLetter"/>
      <w:lvlText w:val="%5."/>
      <w:lvlJc w:val="left"/>
      <w:pPr>
        <w:ind w:left="3416" w:hanging="360"/>
      </w:pPr>
    </w:lvl>
    <w:lvl w:ilvl="5" w:tplc="0409001B" w:tentative="1">
      <w:start w:val="1"/>
      <w:numFmt w:val="lowerRoman"/>
      <w:lvlText w:val="%6."/>
      <w:lvlJc w:val="right"/>
      <w:pPr>
        <w:ind w:left="4136" w:hanging="180"/>
      </w:pPr>
    </w:lvl>
    <w:lvl w:ilvl="6" w:tplc="0409000F" w:tentative="1">
      <w:start w:val="1"/>
      <w:numFmt w:val="decimal"/>
      <w:lvlText w:val="%7."/>
      <w:lvlJc w:val="left"/>
      <w:pPr>
        <w:ind w:left="4856" w:hanging="360"/>
      </w:pPr>
    </w:lvl>
    <w:lvl w:ilvl="7" w:tplc="04090019" w:tentative="1">
      <w:start w:val="1"/>
      <w:numFmt w:val="lowerLetter"/>
      <w:lvlText w:val="%8."/>
      <w:lvlJc w:val="left"/>
      <w:pPr>
        <w:ind w:left="5576" w:hanging="360"/>
      </w:pPr>
    </w:lvl>
    <w:lvl w:ilvl="8" w:tplc="0409001B" w:tentative="1">
      <w:start w:val="1"/>
      <w:numFmt w:val="lowerRoman"/>
      <w:lvlText w:val="%9."/>
      <w:lvlJc w:val="right"/>
      <w:pPr>
        <w:ind w:left="6296" w:hanging="180"/>
      </w:pPr>
    </w:lvl>
  </w:abstractNum>
  <w:abstractNum w:abstractNumId="8">
    <w:nsid w:val="2FFF7E5B"/>
    <w:multiLevelType w:val="hybridMultilevel"/>
    <w:tmpl w:val="3E78CC3E"/>
    <w:lvl w:ilvl="0" w:tplc="04090001">
      <w:start w:val="1"/>
      <w:numFmt w:val="bullet"/>
      <w:lvlText w:val=""/>
      <w:lvlJc w:val="left"/>
      <w:pPr>
        <w:ind w:left="631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2A115FA"/>
    <w:multiLevelType w:val="hybridMultilevel"/>
    <w:tmpl w:val="38961EAE"/>
    <w:lvl w:ilvl="0" w:tplc="2A767FDA">
      <w:start w:val="1"/>
      <w:numFmt w:val="decimal"/>
      <w:lvlText w:val="(%1)"/>
      <w:lvlJc w:val="left"/>
      <w:pPr>
        <w:ind w:left="1057" w:hanging="405"/>
      </w:pPr>
      <w:rPr>
        <w:rFonts w:hint="default"/>
      </w:rPr>
    </w:lvl>
    <w:lvl w:ilvl="1" w:tplc="04090019" w:tentative="1">
      <w:start w:val="1"/>
      <w:numFmt w:val="lowerLetter"/>
      <w:lvlText w:val="%2."/>
      <w:lvlJc w:val="left"/>
      <w:pPr>
        <w:ind w:left="1732" w:hanging="360"/>
      </w:pPr>
    </w:lvl>
    <w:lvl w:ilvl="2" w:tplc="0409001B" w:tentative="1">
      <w:start w:val="1"/>
      <w:numFmt w:val="lowerRoman"/>
      <w:lvlText w:val="%3."/>
      <w:lvlJc w:val="right"/>
      <w:pPr>
        <w:ind w:left="2452" w:hanging="180"/>
      </w:pPr>
    </w:lvl>
    <w:lvl w:ilvl="3" w:tplc="0409000F" w:tentative="1">
      <w:start w:val="1"/>
      <w:numFmt w:val="decimal"/>
      <w:lvlText w:val="%4."/>
      <w:lvlJc w:val="left"/>
      <w:pPr>
        <w:ind w:left="3172" w:hanging="360"/>
      </w:pPr>
    </w:lvl>
    <w:lvl w:ilvl="4" w:tplc="04090019" w:tentative="1">
      <w:start w:val="1"/>
      <w:numFmt w:val="lowerLetter"/>
      <w:lvlText w:val="%5."/>
      <w:lvlJc w:val="left"/>
      <w:pPr>
        <w:ind w:left="3892" w:hanging="360"/>
      </w:pPr>
    </w:lvl>
    <w:lvl w:ilvl="5" w:tplc="0409001B" w:tentative="1">
      <w:start w:val="1"/>
      <w:numFmt w:val="lowerRoman"/>
      <w:lvlText w:val="%6."/>
      <w:lvlJc w:val="right"/>
      <w:pPr>
        <w:ind w:left="4612" w:hanging="180"/>
      </w:pPr>
    </w:lvl>
    <w:lvl w:ilvl="6" w:tplc="0409000F" w:tentative="1">
      <w:start w:val="1"/>
      <w:numFmt w:val="decimal"/>
      <w:lvlText w:val="%7."/>
      <w:lvlJc w:val="left"/>
      <w:pPr>
        <w:ind w:left="5332" w:hanging="360"/>
      </w:pPr>
    </w:lvl>
    <w:lvl w:ilvl="7" w:tplc="04090019" w:tentative="1">
      <w:start w:val="1"/>
      <w:numFmt w:val="lowerLetter"/>
      <w:lvlText w:val="%8."/>
      <w:lvlJc w:val="left"/>
      <w:pPr>
        <w:ind w:left="6052" w:hanging="360"/>
      </w:pPr>
    </w:lvl>
    <w:lvl w:ilvl="8" w:tplc="0409001B" w:tentative="1">
      <w:start w:val="1"/>
      <w:numFmt w:val="lowerRoman"/>
      <w:lvlText w:val="%9."/>
      <w:lvlJc w:val="right"/>
      <w:pPr>
        <w:ind w:left="6772" w:hanging="180"/>
      </w:pPr>
    </w:lvl>
  </w:abstractNum>
  <w:abstractNum w:abstractNumId="10">
    <w:nsid w:val="33AA4406"/>
    <w:multiLevelType w:val="hybridMultilevel"/>
    <w:tmpl w:val="BC4EA814"/>
    <w:lvl w:ilvl="0" w:tplc="90C679DE">
      <w:start w:val="1"/>
      <w:numFmt w:val="bullet"/>
      <w:lvlText w:val=""/>
      <w:lvlJc w:val="left"/>
      <w:pPr>
        <w:ind w:left="535" w:hanging="360"/>
      </w:pPr>
      <w:rPr>
        <w:rFonts w:ascii="Symbol" w:eastAsia="Calibri" w:hAnsi="Symbol" w:cs="Times New Roman" w:hint="default"/>
      </w:rPr>
    </w:lvl>
    <w:lvl w:ilvl="1" w:tplc="04090003" w:tentative="1">
      <w:start w:val="1"/>
      <w:numFmt w:val="bullet"/>
      <w:lvlText w:val="o"/>
      <w:lvlJc w:val="left"/>
      <w:pPr>
        <w:ind w:left="1255" w:hanging="360"/>
      </w:pPr>
      <w:rPr>
        <w:rFonts w:ascii="Courier New" w:hAnsi="Courier New" w:cs="Courier New" w:hint="default"/>
      </w:rPr>
    </w:lvl>
    <w:lvl w:ilvl="2" w:tplc="04090005" w:tentative="1">
      <w:start w:val="1"/>
      <w:numFmt w:val="bullet"/>
      <w:lvlText w:val=""/>
      <w:lvlJc w:val="left"/>
      <w:pPr>
        <w:ind w:left="1975" w:hanging="360"/>
      </w:pPr>
      <w:rPr>
        <w:rFonts w:ascii="Wingdings" w:hAnsi="Wingdings" w:hint="default"/>
      </w:rPr>
    </w:lvl>
    <w:lvl w:ilvl="3" w:tplc="04090001" w:tentative="1">
      <w:start w:val="1"/>
      <w:numFmt w:val="bullet"/>
      <w:lvlText w:val=""/>
      <w:lvlJc w:val="left"/>
      <w:pPr>
        <w:ind w:left="2695" w:hanging="360"/>
      </w:pPr>
      <w:rPr>
        <w:rFonts w:ascii="Symbol" w:hAnsi="Symbol" w:hint="default"/>
      </w:rPr>
    </w:lvl>
    <w:lvl w:ilvl="4" w:tplc="04090003" w:tentative="1">
      <w:start w:val="1"/>
      <w:numFmt w:val="bullet"/>
      <w:lvlText w:val="o"/>
      <w:lvlJc w:val="left"/>
      <w:pPr>
        <w:ind w:left="3415" w:hanging="360"/>
      </w:pPr>
      <w:rPr>
        <w:rFonts w:ascii="Courier New" w:hAnsi="Courier New" w:cs="Courier New" w:hint="default"/>
      </w:rPr>
    </w:lvl>
    <w:lvl w:ilvl="5" w:tplc="04090005" w:tentative="1">
      <w:start w:val="1"/>
      <w:numFmt w:val="bullet"/>
      <w:lvlText w:val=""/>
      <w:lvlJc w:val="left"/>
      <w:pPr>
        <w:ind w:left="4135" w:hanging="360"/>
      </w:pPr>
      <w:rPr>
        <w:rFonts w:ascii="Wingdings" w:hAnsi="Wingdings" w:hint="default"/>
      </w:rPr>
    </w:lvl>
    <w:lvl w:ilvl="6" w:tplc="04090001" w:tentative="1">
      <w:start w:val="1"/>
      <w:numFmt w:val="bullet"/>
      <w:lvlText w:val=""/>
      <w:lvlJc w:val="left"/>
      <w:pPr>
        <w:ind w:left="4855" w:hanging="360"/>
      </w:pPr>
      <w:rPr>
        <w:rFonts w:ascii="Symbol" w:hAnsi="Symbol" w:hint="default"/>
      </w:rPr>
    </w:lvl>
    <w:lvl w:ilvl="7" w:tplc="04090003" w:tentative="1">
      <w:start w:val="1"/>
      <w:numFmt w:val="bullet"/>
      <w:lvlText w:val="o"/>
      <w:lvlJc w:val="left"/>
      <w:pPr>
        <w:ind w:left="5575" w:hanging="360"/>
      </w:pPr>
      <w:rPr>
        <w:rFonts w:ascii="Courier New" w:hAnsi="Courier New" w:cs="Courier New" w:hint="default"/>
      </w:rPr>
    </w:lvl>
    <w:lvl w:ilvl="8" w:tplc="04090005" w:tentative="1">
      <w:start w:val="1"/>
      <w:numFmt w:val="bullet"/>
      <w:lvlText w:val=""/>
      <w:lvlJc w:val="left"/>
      <w:pPr>
        <w:ind w:left="6295" w:hanging="360"/>
      </w:pPr>
      <w:rPr>
        <w:rFonts w:ascii="Wingdings" w:hAnsi="Wingdings" w:hint="default"/>
      </w:rPr>
    </w:lvl>
  </w:abstractNum>
  <w:abstractNum w:abstractNumId="11">
    <w:nsid w:val="35AE7FED"/>
    <w:multiLevelType w:val="hybridMultilevel"/>
    <w:tmpl w:val="56E2A77C"/>
    <w:lvl w:ilvl="0" w:tplc="123E2136">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ACD0A19"/>
    <w:multiLevelType w:val="hybridMultilevel"/>
    <w:tmpl w:val="468030DE"/>
    <w:lvl w:ilvl="0" w:tplc="04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13">
    <w:nsid w:val="3F7B1B22"/>
    <w:multiLevelType w:val="hybridMultilevel"/>
    <w:tmpl w:val="451A4F34"/>
    <w:lvl w:ilvl="0" w:tplc="29062E30">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AC76F07"/>
    <w:multiLevelType w:val="hybridMultilevel"/>
    <w:tmpl w:val="11449F74"/>
    <w:lvl w:ilvl="0" w:tplc="AD066690">
      <w:start w:val="2"/>
      <w:numFmt w:val="bullet"/>
      <w:lvlText w:val=""/>
      <w:lvlJc w:val="left"/>
      <w:pPr>
        <w:ind w:left="720" w:hanging="360"/>
      </w:pPr>
      <w:rPr>
        <w:rFonts w:ascii="Symbol" w:eastAsiaTheme="minorHAns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0191FD7"/>
    <w:multiLevelType w:val="hybridMultilevel"/>
    <w:tmpl w:val="25582B4A"/>
    <w:lvl w:ilvl="0" w:tplc="A03220EA">
      <w:start w:val="19"/>
      <w:numFmt w:val="decimal"/>
      <w:lvlText w:val="%1-"/>
      <w:lvlJc w:val="left"/>
      <w:pPr>
        <w:ind w:left="720" w:hanging="360"/>
      </w:pPr>
      <w:rPr>
        <w:rFonts w:hint="default"/>
        <w:b/>
        <w:i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20C6CA8"/>
    <w:multiLevelType w:val="hybridMultilevel"/>
    <w:tmpl w:val="94285236"/>
    <w:lvl w:ilvl="0" w:tplc="04090001">
      <w:start w:val="1"/>
      <w:numFmt w:val="bullet"/>
      <w:lvlText w:val=""/>
      <w:lvlJc w:val="left"/>
      <w:pPr>
        <w:ind w:left="1037" w:hanging="360"/>
      </w:pPr>
      <w:rPr>
        <w:rFonts w:ascii="Symbol" w:hAnsi="Symbol" w:hint="default"/>
      </w:rPr>
    </w:lvl>
    <w:lvl w:ilvl="1" w:tplc="04090003" w:tentative="1">
      <w:start w:val="1"/>
      <w:numFmt w:val="bullet"/>
      <w:lvlText w:val="o"/>
      <w:lvlJc w:val="left"/>
      <w:pPr>
        <w:ind w:left="1757" w:hanging="360"/>
      </w:pPr>
      <w:rPr>
        <w:rFonts w:ascii="Courier New" w:hAnsi="Courier New" w:cs="Courier New" w:hint="default"/>
      </w:rPr>
    </w:lvl>
    <w:lvl w:ilvl="2" w:tplc="04090005" w:tentative="1">
      <w:start w:val="1"/>
      <w:numFmt w:val="bullet"/>
      <w:lvlText w:val=""/>
      <w:lvlJc w:val="left"/>
      <w:pPr>
        <w:ind w:left="2477" w:hanging="360"/>
      </w:pPr>
      <w:rPr>
        <w:rFonts w:ascii="Wingdings" w:hAnsi="Wingdings" w:hint="default"/>
      </w:rPr>
    </w:lvl>
    <w:lvl w:ilvl="3" w:tplc="04090001" w:tentative="1">
      <w:start w:val="1"/>
      <w:numFmt w:val="bullet"/>
      <w:lvlText w:val=""/>
      <w:lvlJc w:val="left"/>
      <w:pPr>
        <w:ind w:left="3197" w:hanging="360"/>
      </w:pPr>
      <w:rPr>
        <w:rFonts w:ascii="Symbol" w:hAnsi="Symbol" w:hint="default"/>
      </w:rPr>
    </w:lvl>
    <w:lvl w:ilvl="4" w:tplc="04090003" w:tentative="1">
      <w:start w:val="1"/>
      <w:numFmt w:val="bullet"/>
      <w:lvlText w:val="o"/>
      <w:lvlJc w:val="left"/>
      <w:pPr>
        <w:ind w:left="3917" w:hanging="360"/>
      </w:pPr>
      <w:rPr>
        <w:rFonts w:ascii="Courier New" w:hAnsi="Courier New" w:cs="Courier New" w:hint="default"/>
      </w:rPr>
    </w:lvl>
    <w:lvl w:ilvl="5" w:tplc="04090005" w:tentative="1">
      <w:start w:val="1"/>
      <w:numFmt w:val="bullet"/>
      <w:lvlText w:val=""/>
      <w:lvlJc w:val="left"/>
      <w:pPr>
        <w:ind w:left="4637" w:hanging="360"/>
      </w:pPr>
      <w:rPr>
        <w:rFonts w:ascii="Wingdings" w:hAnsi="Wingdings" w:hint="default"/>
      </w:rPr>
    </w:lvl>
    <w:lvl w:ilvl="6" w:tplc="04090001" w:tentative="1">
      <w:start w:val="1"/>
      <w:numFmt w:val="bullet"/>
      <w:lvlText w:val=""/>
      <w:lvlJc w:val="left"/>
      <w:pPr>
        <w:ind w:left="5357" w:hanging="360"/>
      </w:pPr>
      <w:rPr>
        <w:rFonts w:ascii="Symbol" w:hAnsi="Symbol" w:hint="default"/>
      </w:rPr>
    </w:lvl>
    <w:lvl w:ilvl="7" w:tplc="04090003" w:tentative="1">
      <w:start w:val="1"/>
      <w:numFmt w:val="bullet"/>
      <w:lvlText w:val="o"/>
      <w:lvlJc w:val="left"/>
      <w:pPr>
        <w:ind w:left="6077" w:hanging="360"/>
      </w:pPr>
      <w:rPr>
        <w:rFonts w:ascii="Courier New" w:hAnsi="Courier New" w:cs="Courier New" w:hint="default"/>
      </w:rPr>
    </w:lvl>
    <w:lvl w:ilvl="8" w:tplc="04090005" w:tentative="1">
      <w:start w:val="1"/>
      <w:numFmt w:val="bullet"/>
      <w:lvlText w:val=""/>
      <w:lvlJc w:val="left"/>
      <w:pPr>
        <w:ind w:left="6797" w:hanging="360"/>
      </w:pPr>
      <w:rPr>
        <w:rFonts w:ascii="Wingdings" w:hAnsi="Wingdings" w:hint="default"/>
      </w:rPr>
    </w:lvl>
  </w:abstractNum>
  <w:abstractNum w:abstractNumId="17">
    <w:nsid w:val="5B43557E"/>
    <w:multiLevelType w:val="hybridMultilevel"/>
    <w:tmpl w:val="04326E36"/>
    <w:lvl w:ilvl="0" w:tplc="4A806D56">
      <w:start w:val="19"/>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E191FA0"/>
    <w:multiLevelType w:val="hybridMultilevel"/>
    <w:tmpl w:val="5508638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AF456A6"/>
    <w:multiLevelType w:val="hybridMultilevel"/>
    <w:tmpl w:val="1C4A9F14"/>
    <w:lvl w:ilvl="0" w:tplc="7488112A">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702A3DA4"/>
    <w:multiLevelType w:val="hybridMultilevel"/>
    <w:tmpl w:val="FA38CFA4"/>
    <w:lvl w:ilvl="0" w:tplc="56C05FBA">
      <w:start w:val="5"/>
      <w:numFmt w:val="bullet"/>
      <w:lvlText w:val="-"/>
      <w:lvlJc w:val="left"/>
      <w:pPr>
        <w:ind w:left="536" w:hanging="360"/>
      </w:pPr>
      <w:rPr>
        <w:rFonts w:ascii="Times New Roman" w:eastAsia="Calibri" w:hAnsi="Times New Roman" w:cs="Times New Roman" w:hint="default"/>
      </w:rPr>
    </w:lvl>
    <w:lvl w:ilvl="1" w:tplc="04090003" w:tentative="1">
      <w:start w:val="1"/>
      <w:numFmt w:val="bullet"/>
      <w:lvlText w:val="o"/>
      <w:lvlJc w:val="left"/>
      <w:pPr>
        <w:ind w:left="1256" w:hanging="360"/>
      </w:pPr>
      <w:rPr>
        <w:rFonts w:ascii="Courier New" w:hAnsi="Courier New" w:cs="Courier New" w:hint="default"/>
      </w:rPr>
    </w:lvl>
    <w:lvl w:ilvl="2" w:tplc="04090005" w:tentative="1">
      <w:start w:val="1"/>
      <w:numFmt w:val="bullet"/>
      <w:lvlText w:val=""/>
      <w:lvlJc w:val="left"/>
      <w:pPr>
        <w:ind w:left="1976" w:hanging="360"/>
      </w:pPr>
      <w:rPr>
        <w:rFonts w:ascii="Wingdings" w:hAnsi="Wingdings" w:hint="default"/>
      </w:rPr>
    </w:lvl>
    <w:lvl w:ilvl="3" w:tplc="04090001" w:tentative="1">
      <w:start w:val="1"/>
      <w:numFmt w:val="bullet"/>
      <w:lvlText w:val=""/>
      <w:lvlJc w:val="left"/>
      <w:pPr>
        <w:ind w:left="2696" w:hanging="360"/>
      </w:pPr>
      <w:rPr>
        <w:rFonts w:ascii="Symbol" w:hAnsi="Symbol" w:hint="default"/>
      </w:rPr>
    </w:lvl>
    <w:lvl w:ilvl="4" w:tplc="04090003" w:tentative="1">
      <w:start w:val="1"/>
      <w:numFmt w:val="bullet"/>
      <w:lvlText w:val="o"/>
      <w:lvlJc w:val="left"/>
      <w:pPr>
        <w:ind w:left="3416" w:hanging="360"/>
      </w:pPr>
      <w:rPr>
        <w:rFonts w:ascii="Courier New" w:hAnsi="Courier New" w:cs="Courier New" w:hint="default"/>
      </w:rPr>
    </w:lvl>
    <w:lvl w:ilvl="5" w:tplc="04090005" w:tentative="1">
      <w:start w:val="1"/>
      <w:numFmt w:val="bullet"/>
      <w:lvlText w:val=""/>
      <w:lvlJc w:val="left"/>
      <w:pPr>
        <w:ind w:left="4136" w:hanging="360"/>
      </w:pPr>
      <w:rPr>
        <w:rFonts w:ascii="Wingdings" w:hAnsi="Wingdings" w:hint="default"/>
      </w:rPr>
    </w:lvl>
    <w:lvl w:ilvl="6" w:tplc="04090001" w:tentative="1">
      <w:start w:val="1"/>
      <w:numFmt w:val="bullet"/>
      <w:lvlText w:val=""/>
      <w:lvlJc w:val="left"/>
      <w:pPr>
        <w:ind w:left="4856" w:hanging="360"/>
      </w:pPr>
      <w:rPr>
        <w:rFonts w:ascii="Symbol" w:hAnsi="Symbol" w:hint="default"/>
      </w:rPr>
    </w:lvl>
    <w:lvl w:ilvl="7" w:tplc="04090003" w:tentative="1">
      <w:start w:val="1"/>
      <w:numFmt w:val="bullet"/>
      <w:lvlText w:val="o"/>
      <w:lvlJc w:val="left"/>
      <w:pPr>
        <w:ind w:left="5576" w:hanging="360"/>
      </w:pPr>
      <w:rPr>
        <w:rFonts w:ascii="Courier New" w:hAnsi="Courier New" w:cs="Courier New" w:hint="default"/>
      </w:rPr>
    </w:lvl>
    <w:lvl w:ilvl="8" w:tplc="04090005" w:tentative="1">
      <w:start w:val="1"/>
      <w:numFmt w:val="bullet"/>
      <w:lvlText w:val=""/>
      <w:lvlJc w:val="left"/>
      <w:pPr>
        <w:ind w:left="6296" w:hanging="360"/>
      </w:pPr>
      <w:rPr>
        <w:rFonts w:ascii="Wingdings" w:hAnsi="Wingdings" w:hint="default"/>
      </w:rPr>
    </w:lvl>
  </w:abstractNum>
  <w:abstractNum w:abstractNumId="21">
    <w:nsid w:val="7D2D714A"/>
    <w:multiLevelType w:val="hybridMultilevel"/>
    <w:tmpl w:val="8C8A2748"/>
    <w:lvl w:ilvl="0" w:tplc="4198E1B6">
      <w:start w:val="3"/>
      <w:numFmt w:val="bullet"/>
      <w:lvlText w:val="-"/>
      <w:lvlJc w:val="left"/>
      <w:pPr>
        <w:ind w:left="2487" w:hanging="360"/>
      </w:pPr>
      <w:rPr>
        <w:rFonts w:ascii="Times New Roman" w:eastAsia="Arial" w:hAnsi="Times New Roman" w:cs="Times New Roman" w:hint="default"/>
      </w:rPr>
    </w:lvl>
    <w:lvl w:ilvl="1" w:tplc="04090003" w:tentative="1">
      <w:start w:val="1"/>
      <w:numFmt w:val="bullet"/>
      <w:lvlText w:val="o"/>
      <w:lvlJc w:val="left"/>
      <w:pPr>
        <w:ind w:left="2367" w:hanging="360"/>
      </w:pPr>
      <w:rPr>
        <w:rFonts w:ascii="Courier New" w:hAnsi="Courier New" w:cs="Courier New" w:hint="default"/>
      </w:rPr>
    </w:lvl>
    <w:lvl w:ilvl="2" w:tplc="04090005" w:tentative="1">
      <w:start w:val="1"/>
      <w:numFmt w:val="bullet"/>
      <w:lvlText w:val=""/>
      <w:lvlJc w:val="left"/>
      <w:pPr>
        <w:ind w:left="3087" w:hanging="360"/>
      </w:pPr>
      <w:rPr>
        <w:rFonts w:ascii="Wingdings" w:hAnsi="Wingdings" w:hint="default"/>
      </w:rPr>
    </w:lvl>
    <w:lvl w:ilvl="3" w:tplc="04090001" w:tentative="1">
      <w:start w:val="1"/>
      <w:numFmt w:val="bullet"/>
      <w:lvlText w:val=""/>
      <w:lvlJc w:val="left"/>
      <w:pPr>
        <w:ind w:left="3807" w:hanging="360"/>
      </w:pPr>
      <w:rPr>
        <w:rFonts w:ascii="Symbol" w:hAnsi="Symbol" w:hint="default"/>
      </w:rPr>
    </w:lvl>
    <w:lvl w:ilvl="4" w:tplc="04090003" w:tentative="1">
      <w:start w:val="1"/>
      <w:numFmt w:val="bullet"/>
      <w:lvlText w:val="o"/>
      <w:lvlJc w:val="left"/>
      <w:pPr>
        <w:ind w:left="4527" w:hanging="360"/>
      </w:pPr>
      <w:rPr>
        <w:rFonts w:ascii="Courier New" w:hAnsi="Courier New" w:cs="Courier New" w:hint="default"/>
      </w:rPr>
    </w:lvl>
    <w:lvl w:ilvl="5" w:tplc="04090005" w:tentative="1">
      <w:start w:val="1"/>
      <w:numFmt w:val="bullet"/>
      <w:lvlText w:val=""/>
      <w:lvlJc w:val="left"/>
      <w:pPr>
        <w:ind w:left="5247" w:hanging="360"/>
      </w:pPr>
      <w:rPr>
        <w:rFonts w:ascii="Wingdings" w:hAnsi="Wingdings" w:hint="default"/>
      </w:rPr>
    </w:lvl>
    <w:lvl w:ilvl="6" w:tplc="04090001" w:tentative="1">
      <w:start w:val="1"/>
      <w:numFmt w:val="bullet"/>
      <w:lvlText w:val=""/>
      <w:lvlJc w:val="left"/>
      <w:pPr>
        <w:ind w:left="5967" w:hanging="360"/>
      </w:pPr>
      <w:rPr>
        <w:rFonts w:ascii="Symbol" w:hAnsi="Symbol" w:hint="default"/>
      </w:rPr>
    </w:lvl>
    <w:lvl w:ilvl="7" w:tplc="04090003" w:tentative="1">
      <w:start w:val="1"/>
      <w:numFmt w:val="bullet"/>
      <w:lvlText w:val="o"/>
      <w:lvlJc w:val="left"/>
      <w:pPr>
        <w:ind w:left="6687" w:hanging="360"/>
      </w:pPr>
      <w:rPr>
        <w:rFonts w:ascii="Courier New" w:hAnsi="Courier New" w:cs="Courier New" w:hint="default"/>
      </w:rPr>
    </w:lvl>
    <w:lvl w:ilvl="8" w:tplc="04090005" w:tentative="1">
      <w:start w:val="1"/>
      <w:numFmt w:val="bullet"/>
      <w:lvlText w:val=""/>
      <w:lvlJc w:val="left"/>
      <w:pPr>
        <w:ind w:left="7407" w:hanging="360"/>
      </w:pPr>
      <w:rPr>
        <w:rFonts w:ascii="Wingdings" w:hAnsi="Wingdings" w:hint="default"/>
      </w:rPr>
    </w:lvl>
  </w:abstractNum>
  <w:num w:numId="1">
    <w:abstractNumId w:val="3"/>
  </w:num>
  <w:num w:numId="2">
    <w:abstractNumId w:val="7"/>
  </w:num>
  <w:num w:numId="3">
    <w:abstractNumId w:val="5"/>
  </w:num>
  <w:num w:numId="4">
    <w:abstractNumId w:val="21"/>
  </w:num>
  <w:num w:numId="5">
    <w:abstractNumId w:val="17"/>
  </w:num>
  <w:num w:numId="6">
    <w:abstractNumId w:val="15"/>
  </w:num>
  <w:num w:numId="7">
    <w:abstractNumId w:val="0"/>
  </w:num>
  <w:num w:numId="8">
    <w:abstractNumId w:val="2"/>
  </w:num>
  <w:num w:numId="9">
    <w:abstractNumId w:val="6"/>
  </w:num>
  <w:num w:numId="10">
    <w:abstractNumId w:val="12"/>
  </w:num>
  <w:num w:numId="11">
    <w:abstractNumId w:val="16"/>
  </w:num>
  <w:num w:numId="12">
    <w:abstractNumId w:val="13"/>
  </w:num>
  <w:num w:numId="13">
    <w:abstractNumId w:val="10"/>
  </w:num>
  <w:num w:numId="14">
    <w:abstractNumId w:val="9"/>
  </w:num>
  <w:num w:numId="15">
    <w:abstractNumId w:val="19"/>
  </w:num>
  <w:num w:numId="16">
    <w:abstractNumId w:val="20"/>
  </w:num>
  <w:num w:numId="17">
    <w:abstractNumId w:val="1"/>
  </w:num>
  <w:num w:numId="18">
    <w:abstractNumId w:val="14"/>
  </w:num>
  <w:num w:numId="19">
    <w:abstractNumId w:val="11"/>
  </w:num>
  <w:num w:numId="20">
    <w:abstractNumId w:val="8"/>
  </w:num>
  <w:num w:numId="21">
    <w:abstractNumId w:val="18"/>
  </w:num>
  <w:num w:numId="22">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6930"/>
    <w:rsid w:val="00000655"/>
    <w:rsid w:val="0000556F"/>
    <w:rsid w:val="00007B6C"/>
    <w:rsid w:val="0001068F"/>
    <w:rsid w:val="00011A74"/>
    <w:rsid w:val="000131D0"/>
    <w:rsid w:val="000200DA"/>
    <w:rsid w:val="000245A6"/>
    <w:rsid w:val="00026608"/>
    <w:rsid w:val="000273E7"/>
    <w:rsid w:val="00030180"/>
    <w:rsid w:val="000320AE"/>
    <w:rsid w:val="00032741"/>
    <w:rsid w:val="00035B3A"/>
    <w:rsid w:val="000408DD"/>
    <w:rsid w:val="00042213"/>
    <w:rsid w:val="000478B8"/>
    <w:rsid w:val="000515A5"/>
    <w:rsid w:val="00052797"/>
    <w:rsid w:val="000560C3"/>
    <w:rsid w:val="0006258F"/>
    <w:rsid w:val="00066F83"/>
    <w:rsid w:val="00070057"/>
    <w:rsid w:val="000709A2"/>
    <w:rsid w:val="00070D3D"/>
    <w:rsid w:val="000733C1"/>
    <w:rsid w:val="00074256"/>
    <w:rsid w:val="0007633E"/>
    <w:rsid w:val="000778B9"/>
    <w:rsid w:val="000814C3"/>
    <w:rsid w:val="00086CDE"/>
    <w:rsid w:val="000909B0"/>
    <w:rsid w:val="0009266D"/>
    <w:rsid w:val="00092C3A"/>
    <w:rsid w:val="00094D73"/>
    <w:rsid w:val="000A2963"/>
    <w:rsid w:val="000A398A"/>
    <w:rsid w:val="000A71D7"/>
    <w:rsid w:val="000B35EC"/>
    <w:rsid w:val="000B7519"/>
    <w:rsid w:val="000C337F"/>
    <w:rsid w:val="000C3BB0"/>
    <w:rsid w:val="000C5E20"/>
    <w:rsid w:val="000C6C6E"/>
    <w:rsid w:val="000C7EF8"/>
    <w:rsid w:val="000D117E"/>
    <w:rsid w:val="000D5089"/>
    <w:rsid w:val="000D54FC"/>
    <w:rsid w:val="000D667D"/>
    <w:rsid w:val="000D6E67"/>
    <w:rsid w:val="000D7161"/>
    <w:rsid w:val="000E3B03"/>
    <w:rsid w:val="000E3C16"/>
    <w:rsid w:val="000E5389"/>
    <w:rsid w:val="000E6958"/>
    <w:rsid w:val="000E7907"/>
    <w:rsid w:val="000E7930"/>
    <w:rsid w:val="000F17A1"/>
    <w:rsid w:val="000F4FF6"/>
    <w:rsid w:val="00103287"/>
    <w:rsid w:val="00111F05"/>
    <w:rsid w:val="001121F6"/>
    <w:rsid w:val="001137F1"/>
    <w:rsid w:val="00113D7A"/>
    <w:rsid w:val="001166D2"/>
    <w:rsid w:val="00121C8C"/>
    <w:rsid w:val="00125DCF"/>
    <w:rsid w:val="001304E2"/>
    <w:rsid w:val="00130DD2"/>
    <w:rsid w:val="00133EEC"/>
    <w:rsid w:val="001400C4"/>
    <w:rsid w:val="0014147A"/>
    <w:rsid w:val="00142363"/>
    <w:rsid w:val="00142B8D"/>
    <w:rsid w:val="00147E21"/>
    <w:rsid w:val="00150D5F"/>
    <w:rsid w:val="00153278"/>
    <w:rsid w:val="00153806"/>
    <w:rsid w:val="00155415"/>
    <w:rsid w:val="00161883"/>
    <w:rsid w:val="00162B3D"/>
    <w:rsid w:val="001631C7"/>
    <w:rsid w:val="00163CCE"/>
    <w:rsid w:val="00164070"/>
    <w:rsid w:val="0016525D"/>
    <w:rsid w:val="0017014D"/>
    <w:rsid w:val="00170614"/>
    <w:rsid w:val="001713A4"/>
    <w:rsid w:val="00173D2E"/>
    <w:rsid w:val="001758C1"/>
    <w:rsid w:val="00181933"/>
    <w:rsid w:val="0018313E"/>
    <w:rsid w:val="0018465D"/>
    <w:rsid w:val="00184A26"/>
    <w:rsid w:val="00184B92"/>
    <w:rsid w:val="00184E8C"/>
    <w:rsid w:val="00186F11"/>
    <w:rsid w:val="00191BE6"/>
    <w:rsid w:val="00192D7D"/>
    <w:rsid w:val="00194A62"/>
    <w:rsid w:val="001A1FD3"/>
    <w:rsid w:val="001A5036"/>
    <w:rsid w:val="001C15E0"/>
    <w:rsid w:val="001C296D"/>
    <w:rsid w:val="001C3F5F"/>
    <w:rsid w:val="001C41EE"/>
    <w:rsid w:val="001C59AC"/>
    <w:rsid w:val="001C5DBE"/>
    <w:rsid w:val="001C6101"/>
    <w:rsid w:val="001C6383"/>
    <w:rsid w:val="001C6DCD"/>
    <w:rsid w:val="001C7B44"/>
    <w:rsid w:val="001D0225"/>
    <w:rsid w:val="001D2E28"/>
    <w:rsid w:val="001D5425"/>
    <w:rsid w:val="001E1010"/>
    <w:rsid w:val="001E14BA"/>
    <w:rsid w:val="001E610B"/>
    <w:rsid w:val="001E62FA"/>
    <w:rsid w:val="001E654E"/>
    <w:rsid w:val="001E7871"/>
    <w:rsid w:val="001F3B9F"/>
    <w:rsid w:val="001F4635"/>
    <w:rsid w:val="00200AFB"/>
    <w:rsid w:val="00201C3E"/>
    <w:rsid w:val="002027F5"/>
    <w:rsid w:val="00204AC3"/>
    <w:rsid w:val="00206D7C"/>
    <w:rsid w:val="002131B2"/>
    <w:rsid w:val="00215E64"/>
    <w:rsid w:val="002200D0"/>
    <w:rsid w:val="002221D0"/>
    <w:rsid w:val="002236EB"/>
    <w:rsid w:val="00224312"/>
    <w:rsid w:val="00224636"/>
    <w:rsid w:val="00227A3F"/>
    <w:rsid w:val="002314E8"/>
    <w:rsid w:val="0024045D"/>
    <w:rsid w:val="00240753"/>
    <w:rsid w:val="00241D9E"/>
    <w:rsid w:val="0024286D"/>
    <w:rsid w:val="0024312C"/>
    <w:rsid w:val="0025190D"/>
    <w:rsid w:val="00251C1F"/>
    <w:rsid w:val="00253147"/>
    <w:rsid w:val="002540F4"/>
    <w:rsid w:val="002547F8"/>
    <w:rsid w:val="00257608"/>
    <w:rsid w:val="00261F7F"/>
    <w:rsid w:val="002626E0"/>
    <w:rsid w:val="0026602C"/>
    <w:rsid w:val="002660E4"/>
    <w:rsid w:val="0026698D"/>
    <w:rsid w:val="00272A99"/>
    <w:rsid w:val="00275002"/>
    <w:rsid w:val="00280583"/>
    <w:rsid w:val="0028284A"/>
    <w:rsid w:val="0028290E"/>
    <w:rsid w:val="00282DA5"/>
    <w:rsid w:val="00284804"/>
    <w:rsid w:val="002853AC"/>
    <w:rsid w:val="0028734D"/>
    <w:rsid w:val="00291CA1"/>
    <w:rsid w:val="00292625"/>
    <w:rsid w:val="00293AF2"/>
    <w:rsid w:val="00294C77"/>
    <w:rsid w:val="00295136"/>
    <w:rsid w:val="00296090"/>
    <w:rsid w:val="00296F02"/>
    <w:rsid w:val="002A0504"/>
    <w:rsid w:val="002A0D3F"/>
    <w:rsid w:val="002A1DD6"/>
    <w:rsid w:val="002A34A7"/>
    <w:rsid w:val="002A4B1A"/>
    <w:rsid w:val="002A6109"/>
    <w:rsid w:val="002A7D7E"/>
    <w:rsid w:val="002B5C06"/>
    <w:rsid w:val="002C4E54"/>
    <w:rsid w:val="002D0073"/>
    <w:rsid w:val="002D41EB"/>
    <w:rsid w:val="002D76A8"/>
    <w:rsid w:val="002F0172"/>
    <w:rsid w:val="002F4E75"/>
    <w:rsid w:val="002F5360"/>
    <w:rsid w:val="0030387D"/>
    <w:rsid w:val="00305620"/>
    <w:rsid w:val="00310D0F"/>
    <w:rsid w:val="003114EA"/>
    <w:rsid w:val="00312F53"/>
    <w:rsid w:val="00316861"/>
    <w:rsid w:val="003179BD"/>
    <w:rsid w:val="00321705"/>
    <w:rsid w:val="00324826"/>
    <w:rsid w:val="00325086"/>
    <w:rsid w:val="0033049E"/>
    <w:rsid w:val="003308F7"/>
    <w:rsid w:val="003321B8"/>
    <w:rsid w:val="00334B2F"/>
    <w:rsid w:val="00343CE3"/>
    <w:rsid w:val="003456F2"/>
    <w:rsid w:val="003500A4"/>
    <w:rsid w:val="003521CC"/>
    <w:rsid w:val="00353E3A"/>
    <w:rsid w:val="00355116"/>
    <w:rsid w:val="0035528A"/>
    <w:rsid w:val="00356569"/>
    <w:rsid w:val="00357859"/>
    <w:rsid w:val="0036162A"/>
    <w:rsid w:val="003706C0"/>
    <w:rsid w:val="003715D7"/>
    <w:rsid w:val="0038273A"/>
    <w:rsid w:val="00385922"/>
    <w:rsid w:val="00386307"/>
    <w:rsid w:val="0039355A"/>
    <w:rsid w:val="0039568F"/>
    <w:rsid w:val="003957C0"/>
    <w:rsid w:val="00397F3F"/>
    <w:rsid w:val="003A47A8"/>
    <w:rsid w:val="003B19EA"/>
    <w:rsid w:val="003B5420"/>
    <w:rsid w:val="003B769A"/>
    <w:rsid w:val="003C1F64"/>
    <w:rsid w:val="003C2EE4"/>
    <w:rsid w:val="003C55DC"/>
    <w:rsid w:val="003C6CBD"/>
    <w:rsid w:val="003C7BB9"/>
    <w:rsid w:val="003C7ED0"/>
    <w:rsid w:val="003D2B37"/>
    <w:rsid w:val="003D6EF5"/>
    <w:rsid w:val="003E13F8"/>
    <w:rsid w:val="003E1F6E"/>
    <w:rsid w:val="003E2312"/>
    <w:rsid w:val="003E2973"/>
    <w:rsid w:val="003E38E3"/>
    <w:rsid w:val="003E4FE6"/>
    <w:rsid w:val="003E74EE"/>
    <w:rsid w:val="003F2F8B"/>
    <w:rsid w:val="003F380B"/>
    <w:rsid w:val="003F533D"/>
    <w:rsid w:val="003F5C0D"/>
    <w:rsid w:val="003F5DEC"/>
    <w:rsid w:val="003F64AE"/>
    <w:rsid w:val="004005FF"/>
    <w:rsid w:val="00405E45"/>
    <w:rsid w:val="00410620"/>
    <w:rsid w:val="0041311F"/>
    <w:rsid w:val="0041413D"/>
    <w:rsid w:val="0041606B"/>
    <w:rsid w:val="00417965"/>
    <w:rsid w:val="004202E1"/>
    <w:rsid w:val="00422B77"/>
    <w:rsid w:val="00424300"/>
    <w:rsid w:val="0042773E"/>
    <w:rsid w:val="00432D51"/>
    <w:rsid w:val="00435D24"/>
    <w:rsid w:val="00450F2A"/>
    <w:rsid w:val="00453853"/>
    <w:rsid w:val="00460E55"/>
    <w:rsid w:val="004671A1"/>
    <w:rsid w:val="004677E9"/>
    <w:rsid w:val="00467FC4"/>
    <w:rsid w:val="00471FFD"/>
    <w:rsid w:val="00472242"/>
    <w:rsid w:val="0047236F"/>
    <w:rsid w:val="00474DE4"/>
    <w:rsid w:val="0048053D"/>
    <w:rsid w:val="004878ED"/>
    <w:rsid w:val="00491242"/>
    <w:rsid w:val="00492E92"/>
    <w:rsid w:val="0049330D"/>
    <w:rsid w:val="00496188"/>
    <w:rsid w:val="00496A94"/>
    <w:rsid w:val="00496ABD"/>
    <w:rsid w:val="004974CA"/>
    <w:rsid w:val="004A1FCD"/>
    <w:rsid w:val="004A5831"/>
    <w:rsid w:val="004A7793"/>
    <w:rsid w:val="004B3BE6"/>
    <w:rsid w:val="004B3F43"/>
    <w:rsid w:val="004B65B8"/>
    <w:rsid w:val="004B6916"/>
    <w:rsid w:val="004B6B32"/>
    <w:rsid w:val="004C0710"/>
    <w:rsid w:val="004C3801"/>
    <w:rsid w:val="004C5951"/>
    <w:rsid w:val="004C78DC"/>
    <w:rsid w:val="004D5E4D"/>
    <w:rsid w:val="004E2692"/>
    <w:rsid w:val="004E5DDC"/>
    <w:rsid w:val="004F03C9"/>
    <w:rsid w:val="004F1053"/>
    <w:rsid w:val="004F185E"/>
    <w:rsid w:val="004F3694"/>
    <w:rsid w:val="004F568B"/>
    <w:rsid w:val="004F58AF"/>
    <w:rsid w:val="00501D04"/>
    <w:rsid w:val="005033D8"/>
    <w:rsid w:val="005041B8"/>
    <w:rsid w:val="005048A3"/>
    <w:rsid w:val="005063AE"/>
    <w:rsid w:val="00506953"/>
    <w:rsid w:val="00506D83"/>
    <w:rsid w:val="0051213C"/>
    <w:rsid w:val="00512601"/>
    <w:rsid w:val="00512FF6"/>
    <w:rsid w:val="00513AE0"/>
    <w:rsid w:val="005154A8"/>
    <w:rsid w:val="00527190"/>
    <w:rsid w:val="005274CA"/>
    <w:rsid w:val="00527B6B"/>
    <w:rsid w:val="00534FD8"/>
    <w:rsid w:val="00535FDF"/>
    <w:rsid w:val="00541D54"/>
    <w:rsid w:val="00542D55"/>
    <w:rsid w:val="0054620A"/>
    <w:rsid w:val="00547795"/>
    <w:rsid w:val="00553DFD"/>
    <w:rsid w:val="00556182"/>
    <w:rsid w:val="005569C7"/>
    <w:rsid w:val="0056147F"/>
    <w:rsid w:val="0056193E"/>
    <w:rsid w:val="005643D8"/>
    <w:rsid w:val="00566E6D"/>
    <w:rsid w:val="00567F25"/>
    <w:rsid w:val="00574483"/>
    <w:rsid w:val="005745B3"/>
    <w:rsid w:val="00575137"/>
    <w:rsid w:val="0057741B"/>
    <w:rsid w:val="0058300C"/>
    <w:rsid w:val="005831C4"/>
    <w:rsid w:val="0058393D"/>
    <w:rsid w:val="0058439C"/>
    <w:rsid w:val="00587DB4"/>
    <w:rsid w:val="00594967"/>
    <w:rsid w:val="005A154D"/>
    <w:rsid w:val="005A1A0C"/>
    <w:rsid w:val="005A39C2"/>
    <w:rsid w:val="005A50D6"/>
    <w:rsid w:val="005A5926"/>
    <w:rsid w:val="005A7657"/>
    <w:rsid w:val="005B0FA8"/>
    <w:rsid w:val="005B1572"/>
    <w:rsid w:val="005B7110"/>
    <w:rsid w:val="005C0C00"/>
    <w:rsid w:val="005C7E1E"/>
    <w:rsid w:val="005D07C8"/>
    <w:rsid w:val="005D2A81"/>
    <w:rsid w:val="005E7462"/>
    <w:rsid w:val="005E7671"/>
    <w:rsid w:val="005F037F"/>
    <w:rsid w:val="005F2BD3"/>
    <w:rsid w:val="006038B3"/>
    <w:rsid w:val="00603A0D"/>
    <w:rsid w:val="00603A5C"/>
    <w:rsid w:val="00604FF4"/>
    <w:rsid w:val="006062FF"/>
    <w:rsid w:val="00606433"/>
    <w:rsid w:val="006106A8"/>
    <w:rsid w:val="006137B6"/>
    <w:rsid w:val="00613B39"/>
    <w:rsid w:val="00614817"/>
    <w:rsid w:val="006164F5"/>
    <w:rsid w:val="0061776B"/>
    <w:rsid w:val="006230F1"/>
    <w:rsid w:val="006312AE"/>
    <w:rsid w:val="006372AC"/>
    <w:rsid w:val="006414C0"/>
    <w:rsid w:val="00643B93"/>
    <w:rsid w:val="00644884"/>
    <w:rsid w:val="0064598E"/>
    <w:rsid w:val="00645A61"/>
    <w:rsid w:val="006479C9"/>
    <w:rsid w:val="006528F5"/>
    <w:rsid w:val="0065338F"/>
    <w:rsid w:val="0065401A"/>
    <w:rsid w:val="00654110"/>
    <w:rsid w:val="00654A31"/>
    <w:rsid w:val="00654A93"/>
    <w:rsid w:val="00660149"/>
    <w:rsid w:val="0066384E"/>
    <w:rsid w:val="00666B44"/>
    <w:rsid w:val="00667E8B"/>
    <w:rsid w:val="006703DF"/>
    <w:rsid w:val="00670AC5"/>
    <w:rsid w:val="00671BB7"/>
    <w:rsid w:val="0067223E"/>
    <w:rsid w:val="00674C4F"/>
    <w:rsid w:val="00674E8B"/>
    <w:rsid w:val="00680D9D"/>
    <w:rsid w:val="006838A8"/>
    <w:rsid w:val="00683AC4"/>
    <w:rsid w:val="00685E1A"/>
    <w:rsid w:val="006909D2"/>
    <w:rsid w:val="006A0240"/>
    <w:rsid w:val="006A1819"/>
    <w:rsid w:val="006A55BA"/>
    <w:rsid w:val="006B335F"/>
    <w:rsid w:val="006B3C4B"/>
    <w:rsid w:val="006B5BDF"/>
    <w:rsid w:val="006B6EE4"/>
    <w:rsid w:val="006B7319"/>
    <w:rsid w:val="006B7DB2"/>
    <w:rsid w:val="006C1F81"/>
    <w:rsid w:val="006C798E"/>
    <w:rsid w:val="006D0D9A"/>
    <w:rsid w:val="006D1082"/>
    <w:rsid w:val="006D1CE3"/>
    <w:rsid w:val="006D21BD"/>
    <w:rsid w:val="006D3989"/>
    <w:rsid w:val="006D3E26"/>
    <w:rsid w:val="006D59C1"/>
    <w:rsid w:val="006D6DF3"/>
    <w:rsid w:val="006E19A4"/>
    <w:rsid w:val="006E2BB6"/>
    <w:rsid w:val="006E52A2"/>
    <w:rsid w:val="006E7762"/>
    <w:rsid w:val="006F0A62"/>
    <w:rsid w:val="006F3AA1"/>
    <w:rsid w:val="006F4E6D"/>
    <w:rsid w:val="006F5870"/>
    <w:rsid w:val="0070623C"/>
    <w:rsid w:val="00707831"/>
    <w:rsid w:val="00707D8F"/>
    <w:rsid w:val="00710507"/>
    <w:rsid w:val="007110CC"/>
    <w:rsid w:val="00711B3C"/>
    <w:rsid w:val="00711C1F"/>
    <w:rsid w:val="00714210"/>
    <w:rsid w:val="0071427C"/>
    <w:rsid w:val="0071686E"/>
    <w:rsid w:val="00717495"/>
    <w:rsid w:val="00717DE8"/>
    <w:rsid w:val="00720BDE"/>
    <w:rsid w:val="00724C4C"/>
    <w:rsid w:val="0072649F"/>
    <w:rsid w:val="00726A0E"/>
    <w:rsid w:val="00732140"/>
    <w:rsid w:val="00733D7F"/>
    <w:rsid w:val="00735D66"/>
    <w:rsid w:val="00741035"/>
    <w:rsid w:val="00742B9A"/>
    <w:rsid w:val="0074335C"/>
    <w:rsid w:val="00753FF2"/>
    <w:rsid w:val="007554E8"/>
    <w:rsid w:val="00755F8D"/>
    <w:rsid w:val="0075630D"/>
    <w:rsid w:val="00763822"/>
    <w:rsid w:val="00763F95"/>
    <w:rsid w:val="00766CD4"/>
    <w:rsid w:val="00771BC2"/>
    <w:rsid w:val="007729CA"/>
    <w:rsid w:val="00773654"/>
    <w:rsid w:val="0078254B"/>
    <w:rsid w:val="00786503"/>
    <w:rsid w:val="00790EA5"/>
    <w:rsid w:val="007915B2"/>
    <w:rsid w:val="0079250A"/>
    <w:rsid w:val="007958E0"/>
    <w:rsid w:val="007A5551"/>
    <w:rsid w:val="007B18BA"/>
    <w:rsid w:val="007B1CA9"/>
    <w:rsid w:val="007B398F"/>
    <w:rsid w:val="007B4650"/>
    <w:rsid w:val="007B75ED"/>
    <w:rsid w:val="007C05D0"/>
    <w:rsid w:val="007C16DB"/>
    <w:rsid w:val="007C5352"/>
    <w:rsid w:val="007D00F4"/>
    <w:rsid w:val="007D1844"/>
    <w:rsid w:val="007D3ACD"/>
    <w:rsid w:val="007D55EA"/>
    <w:rsid w:val="007E208E"/>
    <w:rsid w:val="007E67EA"/>
    <w:rsid w:val="007E75C5"/>
    <w:rsid w:val="007F09C8"/>
    <w:rsid w:val="007F1DAF"/>
    <w:rsid w:val="007F2C4F"/>
    <w:rsid w:val="007F2DD0"/>
    <w:rsid w:val="007F53C1"/>
    <w:rsid w:val="007F6867"/>
    <w:rsid w:val="007F6CE5"/>
    <w:rsid w:val="008005CB"/>
    <w:rsid w:val="00802D23"/>
    <w:rsid w:val="008039EA"/>
    <w:rsid w:val="00804464"/>
    <w:rsid w:val="00804DFA"/>
    <w:rsid w:val="0080654B"/>
    <w:rsid w:val="00815B07"/>
    <w:rsid w:val="008175AD"/>
    <w:rsid w:val="00820EC6"/>
    <w:rsid w:val="00825C0E"/>
    <w:rsid w:val="00830783"/>
    <w:rsid w:val="00831AEC"/>
    <w:rsid w:val="008360D1"/>
    <w:rsid w:val="008371D9"/>
    <w:rsid w:val="00840FFC"/>
    <w:rsid w:val="008417ED"/>
    <w:rsid w:val="00842713"/>
    <w:rsid w:val="00843779"/>
    <w:rsid w:val="0084608D"/>
    <w:rsid w:val="008545E3"/>
    <w:rsid w:val="00854BF8"/>
    <w:rsid w:val="00860F74"/>
    <w:rsid w:val="00861777"/>
    <w:rsid w:val="00863E55"/>
    <w:rsid w:val="00867177"/>
    <w:rsid w:val="0087195E"/>
    <w:rsid w:val="00873415"/>
    <w:rsid w:val="00873AC7"/>
    <w:rsid w:val="00874015"/>
    <w:rsid w:val="00880E24"/>
    <w:rsid w:val="0088130C"/>
    <w:rsid w:val="00883066"/>
    <w:rsid w:val="008836A7"/>
    <w:rsid w:val="00886564"/>
    <w:rsid w:val="00886B47"/>
    <w:rsid w:val="008877B7"/>
    <w:rsid w:val="008919A6"/>
    <w:rsid w:val="00892F74"/>
    <w:rsid w:val="008967A3"/>
    <w:rsid w:val="00896944"/>
    <w:rsid w:val="00896F16"/>
    <w:rsid w:val="008A00BA"/>
    <w:rsid w:val="008A0AF0"/>
    <w:rsid w:val="008A133D"/>
    <w:rsid w:val="008A6FA5"/>
    <w:rsid w:val="008B19D6"/>
    <w:rsid w:val="008B2DC0"/>
    <w:rsid w:val="008B3E08"/>
    <w:rsid w:val="008B4157"/>
    <w:rsid w:val="008B59A2"/>
    <w:rsid w:val="008B6D38"/>
    <w:rsid w:val="008C4F18"/>
    <w:rsid w:val="008C526A"/>
    <w:rsid w:val="008C60ED"/>
    <w:rsid w:val="008D39AE"/>
    <w:rsid w:val="008D6933"/>
    <w:rsid w:val="008E0B59"/>
    <w:rsid w:val="008E3ABD"/>
    <w:rsid w:val="008E52AA"/>
    <w:rsid w:val="008E7E44"/>
    <w:rsid w:val="008F2898"/>
    <w:rsid w:val="008F4D01"/>
    <w:rsid w:val="008F5FD3"/>
    <w:rsid w:val="008F7C08"/>
    <w:rsid w:val="009018D5"/>
    <w:rsid w:val="00901CDF"/>
    <w:rsid w:val="00903140"/>
    <w:rsid w:val="00907203"/>
    <w:rsid w:val="00914D6E"/>
    <w:rsid w:val="009154B6"/>
    <w:rsid w:val="009155CE"/>
    <w:rsid w:val="00915620"/>
    <w:rsid w:val="00917C7D"/>
    <w:rsid w:val="0092113B"/>
    <w:rsid w:val="0092490A"/>
    <w:rsid w:val="00924E08"/>
    <w:rsid w:val="00933882"/>
    <w:rsid w:val="009344DC"/>
    <w:rsid w:val="00936C44"/>
    <w:rsid w:val="00940C06"/>
    <w:rsid w:val="00941157"/>
    <w:rsid w:val="0094345F"/>
    <w:rsid w:val="00943FE8"/>
    <w:rsid w:val="00944EB5"/>
    <w:rsid w:val="00946670"/>
    <w:rsid w:val="00956097"/>
    <w:rsid w:val="00961A69"/>
    <w:rsid w:val="00962702"/>
    <w:rsid w:val="00965C92"/>
    <w:rsid w:val="00965F8F"/>
    <w:rsid w:val="00966408"/>
    <w:rsid w:val="00966E0A"/>
    <w:rsid w:val="00967938"/>
    <w:rsid w:val="00970422"/>
    <w:rsid w:val="00971254"/>
    <w:rsid w:val="00974CA0"/>
    <w:rsid w:val="00975102"/>
    <w:rsid w:val="00977A22"/>
    <w:rsid w:val="009811A0"/>
    <w:rsid w:val="00982F82"/>
    <w:rsid w:val="00985EE3"/>
    <w:rsid w:val="00987667"/>
    <w:rsid w:val="00990A8E"/>
    <w:rsid w:val="00995BBF"/>
    <w:rsid w:val="00997976"/>
    <w:rsid w:val="009A206D"/>
    <w:rsid w:val="009A3675"/>
    <w:rsid w:val="009A3E30"/>
    <w:rsid w:val="009A4124"/>
    <w:rsid w:val="009B048D"/>
    <w:rsid w:val="009B0F25"/>
    <w:rsid w:val="009B13BA"/>
    <w:rsid w:val="009B2DC1"/>
    <w:rsid w:val="009B408F"/>
    <w:rsid w:val="009C05B7"/>
    <w:rsid w:val="009C0CF9"/>
    <w:rsid w:val="009C2CCF"/>
    <w:rsid w:val="009C4326"/>
    <w:rsid w:val="009C4645"/>
    <w:rsid w:val="009D5CFC"/>
    <w:rsid w:val="009E1045"/>
    <w:rsid w:val="009E286D"/>
    <w:rsid w:val="009E45E3"/>
    <w:rsid w:val="009F2DE7"/>
    <w:rsid w:val="009F7CFB"/>
    <w:rsid w:val="00A11F78"/>
    <w:rsid w:val="00A1307D"/>
    <w:rsid w:val="00A22B73"/>
    <w:rsid w:val="00A23AC1"/>
    <w:rsid w:val="00A25132"/>
    <w:rsid w:val="00A266AC"/>
    <w:rsid w:val="00A272CE"/>
    <w:rsid w:val="00A3490D"/>
    <w:rsid w:val="00A3595E"/>
    <w:rsid w:val="00A35AA9"/>
    <w:rsid w:val="00A400EE"/>
    <w:rsid w:val="00A40E3C"/>
    <w:rsid w:val="00A415B3"/>
    <w:rsid w:val="00A4480E"/>
    <w:rsid w:val="00A46C1D"/>
    <w:rsid w:val="00A47686"/>
    <w:rsid w:val="00A47C7E"/>
    <w:rsid w:val="00A52389"/>
    <w:rsid w:val="00A534AA"/>
    <w:rsid w:val="00A5584E"/>
    <w:rsid w:val="00A55E3E"/>
    <w:rsid w:val="00A6162C"/>
    <w:rsid w:val="00A618AF"/>
    <w:rsid w:val="00A62676"/>
    <w:rsid w:val="00A75049"/>
    <w:rsid w:val="00A76E2B"/>
    <w:rsid w:val="00A81B9E"/>
    <w:rsid w:val="00A8248E"/>
    <w:rsid w:val="00A8277B"/>
    <w:rsid w:val="00A8327E"/>
    <w:rsid w:val="00A85ABD"/>
    <w:rsid w:val="00A85DB8"/>
    <w:rsid w:val="00A937DD"/>
    <w:rsid w:val="00A93FB0"/>
    <w:rsid w:val="00AA0802"/>
    <w:rsid w:val="00AA2996"/>
    <w:rsid w:val="00AA45CB"/>
    <w:rsid w:val="00AA4D9F"/>
    <w:rsid w:val="00AA54AE"/>
    <w:rsid w:val="00AB004E"/>
    <w:rsid w:val="00AB30FA"/>
    <w:rsid w:val="00AB4125"/>
    <w:rsid w:val="00AB574B"/>
    <w:rsid w:val="00AB65ED"/>
    <w:rsid w:val="00AB72CA"/>
    <w:rsid w:val="00AB75C9"/>
    <w:rsid w:val="00AC1381"/>
    <w:rsid w:val="00AD0588"/>
    <w:rsid w:val="00AD2CBE"/>
    <w:rsid w:val="00AD3D89"/>
    <w:rsid w:val="00AD7A5B"/>
    <w:rsid w:val="00AE35AD"/>
    <w:rsid w:val="00AE3B6B"/>
    <w:rsid w:val="00AE72EA"/>
    <w:rsid w:val="00AE7374"/>
    <w:rsid w:val="00AE73A2"/>
    <w:rsid w:val="00AF0989"/>
    <w:rsid w:val="00AF2C77"/>
    <w:rsid w:val="00AF36F5"/>
    <w:rsid w:val="00B0004E"/>
    <w:rsid w:val="00B00E82"/>
    <w:rsid w:val="00B02391"/>
    <w:rsid w:val="00B02EF1"/>
    <w:rsid w:val="00B15164"/>
    <w:rsid w:val="00B1566D"/>
    <w:rsid w:val="00B166B8"/>
    <w:rsid w:val="00B217E5"/>
    <w:rsid w:val="00B233DA"/>
    <w:rsid w:val="00B260C4"/>
    <w:rsid w:val="00B2635E"/>
    <w:rsid w:val="00B273D9"/>
    <w:rsid w:val="00B30BBD"/>
    <w:rsid w:val="00B31891"/>
    <w:rsid w:val="00B349E6"/>
    <w:rsid w:val="00B35C89"/>
    <w:rsid w:val="00B37316"/>
    <w:rsid w:val="00B37357"/>
    <w:rsid w:val="00B40471"/>
    <w:rsid w:val="00B4461A"/>
    <w:rsid w:val="00B54BB9"/>
    <w:rsid w:val="00B54C0F"/>
    <w:rsid w:val="00B6057A"/>
    <w:rsid w:val="00B7004A"/>
    <w:rsid w:val="00B767B2"/>
    <w:rsid w:val="00B768E0"/>
    <w:rsid w:val="00B80B39"/>
    <w:rsid w:val="00B85DF0"/>
    <w:rsid w:val="00B8666B"/>
    <w:rsid w:val="00B86B8F"/>
    <w:rsid w:val="00B9203E"/>
    <w:rsid w:val="00B926A5"/>
    <w:rsid w:val="00B94264"/>
    <w:rsid w:val="00B94A58"/>
    <w:rsid w:val="00B96F8A"/>
    <w:rsid w:val="00BA68B7"/>
    <w:rsid w:val="00BA7CB9"/>
    <w:rsid w:val="00BB0639"/>
    <w:rsid w:val="00BB6BE1"/>
    <w:rsid w:val="00BC14BA"/>
    <w:rsid w:val="00BC3050"/>
    <w:rsid w:val="00BC4213"/>
    <w:rsid w:val="00BC639A"/>
    <w:rsid w:val="00BD01ED"/>
    <w:rsid w:val="00BD0783"/>
    <w:rsid w:val="00BD0B09"/>
    <w:rsid w:val="00BD1B86"/>
    <w:rsid w:val="00BD56E2"/>
    <w:rsid w:val="00BE2E0C"/>
    <w:rsid w:val="00BE4AED"/>
    <w:rsid w:val="00BE4E69"/>
    <w:rsid w:val="00BE7E02"/>
    <w:rsid w:val="00BE7FA8"/>
    <w:rsid w:val="00BF0B8A"/>
    <w:rsid w:val="00BF586C"/>
    <w:rsid w:val="00C000B1"/>
    <w:rsid w:val="00C00779"/>
    <w:rsid w:val="00C029DE"/>
    <w:rsid w:val="00C1488A"/>
    <w:rsid w:val="00C1560B"/>
    <w:rsid w:val="00C22246"/>
    <w:rsid w:val="00C23AFC"/>
    <w:rsid w:val="00C247C5"/>
    <w:rsid w:val="00C27574"/>
    <w:rsid w:val="00C315C8"/>
    <w:rsid w:val="00C34073"/>
    <w:rsid w:val="00C34669"/>
    <w:rsid w:val="00C3573A"/>
    <w:rsid w:val="00C438C6"/>
    <w:rsid w:val="00C44251"/>
    <w:rsid w:val="00C52C93"/>
    <w:rsid w:val="00C5606D"/>
    <w:rsid w:val="00C60131"/>
    <w:rsid w:val="00C62E32"/>
    <w:rsid w:val="00C664E3"/>
    <w:rsid w:val="00C707D4"/>
    <w:rsid w:val="00C7276A"/>
    <w:rsid w:val="00C7339D"/>
    <w:rsid w:val="00C80211"/>
    <w:rsid w:val="00C84F96"/>
    <w:rsid w:val="00C87C9F"/>
    <w:rsid w:val="00C900C1"/>
    <w:rsid w:val="00C926CF"/>
    <w:rsid w:val="00C96093"/>
    <w:rsid w:val="00C96F72"/>
    <w:rsid w:val="00C97CC9"/>
    <w:rsid w:val="00CA182A"/>
    <w:rsid w:val="00CA1DF9"/>
    <w:rsid w:val="00CB02B0"/>
    <w:rsid w:val="00CB0969"/>
    <w:rsid w:val="00CB0B04"/>
    <w:rsid w:val="00CB38CD"/>
    <w:rsid w:val="00CB4A42"/>
    <w:rsid w:val="00CB63B7"/>
    <w:rsid w:val="00CC65C6"/>
    <w:rsid w:val="00CC7E16"/>
    <w:rsid w:val="00CD1724"/>
    <w:rsid w:val="00CD3E31"/>
    <w:rsid w:val="00CD4257"/>
    <w:rsid w:val="00CD4EBA"/>
    <w:rsid w:val="00CD6056"/>
    <w:rsid w:val="00CD6A04"/>
    <w:rsid w:val="00CE3A6E"/>
    <w:rsid w:val="00CE475D"/>
    <w:rsid w:val="00CF36F7"/>
    <w:rsid w:val="00CF4967"/>
    <w:rsid w:val="00CF50DF"/>
    <w:rsid w:val="00CF6B32"/>
    <w:rsid w:val="00CF70FB"/>
    <w:rsid w:val="00CF73EA"/>
    <w:rsid w:val="00D018F2"/>
    <w:rsid w:val="00D05CDD"/>
    <w:rsid w:val="00D05F3B"/>
    <w:rsid w:val="00D10027"/>
    <w:rsid w:val="00D11851"/>
    <w:rsid w:val="00D1429F"/>
    <w:rsid w:val="00D171D2"/>
    <w:rsid w:val="00D20C1C"/>
    <w:rsid w:val="00D239F8"/>
    <w:rsid w:val="00D24D71"/>
    <w:rsid w:val="00D24FD8"/>
    <w:rsid w:val="00D26DE6"/>
    <w:rsid w:val="00D27000"/>
    <w:rsid w:val="00D271CE"/>
    <w:rsid w:val="00D35E34"/>
    <w:rsid w:val="00D36373"/>
    <w:rsid w:val="00D37406"/>
    <w:rsid w:val="00D37B80"/>
    <w:rsid w:val="00D40BC8"/>
    <w:rsid w:val="00D43E03"/>
    <w:rsid w:val="00D45771"/>
    <w:rsid w:val="00D4615B"/>
    <w:rsid w:val="00D51CDA"/>
    <w:rsid w:val="00D51DD6"/>
    <w:rsid w:val="00D54586"/>
    <w:rsid w:val="00D641F0"/>
    <w:rsid w:val="00D728EA"/>
    <w:rsid w:val="00D815D8"/>
    <w:rsid w:val="00D81FC7"/>
    <w:rsid w:val="00D84632"/>
    <w:rsid w:val="00D84C37"/>
    <w:rsid w:val="00D908C4"/>
    <w:rsid w:val="00D90975"/>
    <w:rsid w:val="00D916D4"/>
    <w:rsid w:val="00D95F26"/>
    <w:rsid w:val="00D97782"/>
    <w:rsid w:val="00DA08DD"/>
    <w:rsid w:val="00DA0F8D"/>
    <w:rsid w:val="00DA25FF"/>
    <w:rsid w:val="00DA26C8"/>
    <w:rsid w:val="00DA415A"/>
    <w:rsid w:val="00DA5706"/>
    <w:rsid w:val="00DB368F"/>
    <w:rsid w:val="00DB45D8"/>
    <w:rsid w:val="00DB4D72"/>
    <w:rsid w:val="00DB4DF3"/>
    <w:rsid w:val="00DC2C4A"/>
    <w:rsid w:val="00DC35A0"/>
    <w:rsid w:val="00DC5F10"/>
    <w:rsid w:val="00DC6AC4"/>
    <w:rsid w:val="00DC7F76"/>
    <w:rsid w:val="00DD06BF"/>
    <w:rsid w:val="00DD3ED4"/>
    <w:rsid w:val="00DD551C"/>
    <w:rsid w:val="00DD6DAB"/>
    <w:rsid w:val="00DE0559"/>
    <w:rsid w:val="00DE0DE7"/>
    <w:rsid w:val="00DE58F1"/>
    <w:rsid w:val="00DE7A13"/>
    <w:rsid w:val="00DE7C03"/>
    <w:rsid w:val="00DF2ECF"/>
    <w:rsid w:val="00DF5383"/>
    <w:rsid w:val="00DF726D"/>
    <w:rsid w:val="00E00F11"/>
    <w:rsid w:val="00E044A8"/>
    <w:rsid w:val="00E04DB9"/>
    <w:rsid w:val="00E07516"/>
    <w:rsid w:val="00E13184"/>
    <w:rsid w:val="00E16D54"/>
    <w:rsid w:val="00E16F7C"/>
    <w:rsid w:val="00E256F0"/>
    <w:rsid w:val="00E260D0"/>
    <w:rsid w:val="00E307D6"/>
    <w:rsid w:val="00E31501"/>
    <w:rsid w:val="00E315E3"/>
    <w:rsid w:val="00E34D1A"/>
    <w:rsid w:val="00E3500E"/>
    <w:rsid w:val="00E3548C"/>
    <w:rsid w:val="00E40C6F"/>
    <w:rsid w:val="00E42BE4"/>
    <w:rsid w:val="00E448F7"/>
    <w:rsid w:val="00E463C7"/>
    <w:rsid w:val="00E46545"/>
    <w:rsid w:val="00E546C1"/>
    <w:rsid w:val="00E55CD6"/>
    <w:rsid w:val="00E5721A"/>
    <w:rsid w:val="00E726AF"/>
    <w:rsid w:val="00E75EC6"/>
    <w:rsid w:val="00E808ED"/>
    <w:rsid w:val="00E81EFE"/>
    <w:rsid w:val="00E8396F"/>
    <w:rsid w:val="00E851E1"/>
    <w:rsid w:val="00E87D50"/>
    <w:rsid w:val="00E90751"/>
    <w:rsid w:val="00E94B10"/>
    <w:rsid w:val="00E94F64"/>
    <w:rsid w:val="00E962CC"/>
    <w:rsid w:val="00EA2089"/>
    <w:rsid w:val="00EA2383"/>
    <w:rsid w:val="00EA2482"/>
    <w:rsid w:val="00EA2B88"/>
    <w:rsid w:val="00EA31F0"/>
    <w:rsid w:val="00EA7083"/>
    <w:rsid w:val="00EA784A"/>
    <w:rsid w:val="00EB42A4"/>
    <w:rsid w:val="00EB7CDB"/>
    <w:rsid w:val="00EC610C"/>
    <w:rsid w:val="00EC6647"/>
    <w:rsid w:val="00EC7161"/>
    <w:rsid w:val="00ED11BC"/>
    <w:rsid w:val="00ED5BEB"/>
    <w:rsid w:val="00EE3087"/>
    <w:rsid w:val="00EE5054"/>
    <w:rsid w:val="00EE55D6"/>
    <w:rsid w:val="00EE58BC"/>
    <w:rsid w:val="00EE64D3"/>
    <w:rsid w:val="00EE7E66"/>
    <w:rsid w:val="00EF3868"/>
    <w:rsid w:val="00EF3CD9"/>
    <w:rsid w:val="00EF43E3"/>
    <w:rsid w:val="00EF4882"/>
    <w:rsid w:val="00F01E29"/>
    <w:rsid w:val="00F146A9"/>
    <w:rsid w:val="00F1708F"/>
    <w:rsid w:val="00F22461"/>
    <w:rsid w:val="00F225DA"/>
    <w:rsid w:val="00F2485A"/>
    <w:rsid w:val="00F27EDB"/>
    <w:rsid w:val="00F310BE"/>
    <w:rsid w:val="00F31CDA"/>
    <w:rsid w:val="00F3691C"/>
    <w:rsid w:val="00F371A8"/>
    <w:rsid w:val="00F4051A"/>
    <w:rsid w:val="00F417D7"/>
    <w:rsid w:val="00F41DF6"/>
    <w:rsid w:val="00F43366"/>
    <w:rsid w:val="00F44D5B"/>
    <w:rsid w:val="00F4688B"/>
    <w:rsid w:val="00F47395"/>
    <w:rsid w:val="00F47FCB"/>
    <w:rsid w:val="00F52452"/>
    <w:rsid w:val="00F60CD9"/>
    <w:rsid w:val="00F64E2B"/>
    <w:rsid w:val="00F67F20"/>
    <w:rsid w:val="00F710FA"/>
    <w:rsid w:val="00F76A56"/>
    <w:rsid w:val="00F77A6A"/>
    <w:rsid w:val="00F81F88"/>
    <w:rsid w:val="00F85A88"/>
    <w:rsid w:val="00F90214"/>
    <w:rsid w:val="00F91CF3"/>
    <w:rsid w:val="00F955D6"/>
    <w:rsid w:val="00FA048D"/>
    <w:rsid w:val="00FA3187"/>
    <w:rsid w:val="00FA42B5"/>
    <w:rsid w:val="00FA674B"/>
    <w:rsid w:val="00FB0A95"/>
    <w:rsid w:val="00FB3287"/>
    <w:rsid w:val="00FB6AB7"/>
    <w:rsid w:val="00FB71B4"/>
    <w:rsid w:val="00FC2E92"/>
    <w:rsid w:val="00FC3307"/>
    <w:rsid w:val="00FC4297"/>
    <w:rsid w:val="00FC57F0"/>
    <w:rsid w:val="00FC6930"/>
    <w:rsid w:val="00FD4ED3"/>
    <w:rsid w:val="00FE507D"/>
    <w:rsid w:val="00FE789B"/>
    <w:rsid w:val="00FF1153"/>
    <w:rsid w:val="00FF758B"/>
    <w:rsid w:val="00FF7E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06F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No Lis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0"/>
    <w:rPr>
      <w:sz w:val="24"/>
      <w:szCs w:val="24"/>
    </w:rPr>
  </w:style>
  <w:style w:type="paragraph" w:styleId="Heading1">
    <w:name w:val="heading 1"/>
    <w:basedOn w:val="Normal"/>
    <w:next w:val="Normal"/>
    <w:link w:val="Heading1Char"/>
    <w:qFormat/>
    <w:rsid w:val="00280583"/>
    <w:pPr>
      <w:keepNext/>
      <w:spacing w:before="240" w:after="60"/>
      <w:outlineLvl w:val="0"/>
    </w:pPr>
    <w:rPr>
      <w:rFonts w:ascii="Cambria" w:hAnsi="Cambria"/>
      <w:b/>
      <w:bCs/>
      <w:kern w:val="32"/>
      <w:sz w:val="32"/>
      <w:szCs w:val="32"/>
      <w:lang w:val="vi-VN" w:eastAsia="vi-VN"/>
    </w:rPr>
  </w:style>
  <w:style w:type="paragraph" w:styleId="Heading2">
    <w:name w:val="heading 2"/>
    <w:basedOn w:val="Normal"/>
    <w:next w:val="Normal"/>
    <w:link w:val="Heading2Char"/>
    <w:unhideWhenUsed/>
    <w:qFormat/>
    <w:rsid w:val="0038630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386307"/>
    <w:pPr>
      <w:keepNext/>
      <w:spacing w:before="240" w:after="60"/>
      <w:outlineLvl w:val="2"/>
    </w:pPr>
    <w:rPr>
      <w:rFonts w:ascii="Arial" w:hAnsi="Arial" w:cs="Arial"/>
      <w:b/>
      <w:bCs/>
      <w:sz w:val="26"/>
      <w:szCs w:val="26"/>
    </w:rPr>
  </w:style>
  <w:style w:type="paragraph" w:styleId="Heading5">
    <w:name w:val="heading 5"/>
    <w:basedOn w:val="Normal"/>
    <w:next w:val="Normal"/>
    <w:link w:val="Heading5Char"/>
    <w:qFormat/>
    <w:rsid w:val="00280583"/>
    <w:pPr>
      <w:keepNext/>
      <w:jc w:val="center"/>
      <w:outlineLvl w:val="4"/>
    </w:pPr>
    <w:rPr>
      <w:rFonts w:ascii=".VnTimeH" w:hAnsi=".VnTimeH"/>
      <w:b/>
      <w:sz w:val="28"/>
      <w:szCs w:val="20"/>
      <w:lang w:val="en-GB"/>
    </w:rPr>
  </w:style>
  <w:style w:type="paragraph" w:styleId="Heading6">
    <w:name w:val="heading 6"/>
    <w:basedOn w:val="Normal"/>
    <w:next w:val="Normal"/>
    <w:link w:val="Heading6Char"/>
    <w:qFormat/>
    <w:rsid w:val="00280583"/>
    <w:pPr>
      <w:spacing w:before="240" w:after="60"/>
      <w:outlineLvl w:val="5"/>
    </w:pPr>
    <w:rPr>
      <w:rFonts w:ascii="Calibri" w:hAnsi="Calibri"/>
      <w:b/>
      <w:bCs/>
      <w:sz w:val="22"/>
      <w:szCs w:val="22"/>
      <w:lang w:val="vi-VN" w:eastAsia="vi-VN"/>
    </w:rPr>
  </w:style>
  <w:style w:type="paragraph" w:styleId="Heading7">
    <w:name w:val="heading 7"/>
    <w:basedOn w:val="Normal"/>
    <w:next w:val="Normal"/>
    <w:link w:val="Heading7Char"/>
    <w:qFormat/>
    <w:rsid w:val="00F4688B"/>
    <w:pPr>
      <w:spacing w:before="240" w:after="60"/>
      <w:outlineLvl w:val="6"/>
    </w:pPr>
    <w:rPr>
      <w:rFonts w:eastAsia="MS Mincho"/>
      <w:lang w:eastAsia="ja-JP"/>
    </w:rPr>
  </w:style>
  <w:style w:type="paragraph" w:styleId="Heading9">
    <w:name w:val="heading 9"/>
    <w:basedOn w:val="Normal"/>
    <w:next w:val="Normal"/>
    <w:link w:val="Heading9Char"/>
    <w:qFormat/>
    <w:rsid w:val="00280583"/>
    <w:pPr>
      <w:spacing w:before="240" w:after="60"/>
      <w:outlineLvl w:val="8"/>
    </w:pPr>
    <w:rPr>
      <w:rFonts w:ascii="Arial" w:eastAsia="Arial" w:hAnsi="Arial" w:cs="Arial"/>
      <w:sz w:val="22"/>
      <w:szCs w:val="22"/>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rsid w:val="00FC6930"/>
    <w:pPr>
      <w:spacing w:before="100" w:beforeAutospacing="1" w:after="100" w:afterAutospacing="1"/>
    </w:pPr>
    <w:rPr>
      <w:rFonts w:ascii="Verdana" w:hAnsi="Verdana"/>
    </w:rPr>
  </w:style>
  <w:style w:type="table" w:styleId="TableGrid">
    <w:name w:val="Table Grid"/>
    <w:basedOn w:val="TableNormal"/>
    <w:uiPriority w:val="39"/>
    <w:rsid w:val="00FC6930"/>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rsid w:val="00FC6930"/>
    <w:rPr>
      <w:rFonts w:ascii="TimesNewRomanPS-BoldMT" w:hAnsi="TimesNewRomanPS-BoldMT" w:hint="default"/>
      <w:b/>
      <w:bCs/>
      <w:i w:val="0"/>
      <w:iCs w:val="0"/>
      <w:color w:val="000000"/>
      <w:sz w:val="28"/>
      <w:szCs w:val="28"/>
    </w:rPr>
  </w:style>
  <w:style w:type="character" w:styleId="Hyperlink">
    <w:name w:val="Hyperlink"/>
    <w:unhideWhenUsed/>
    <w:rsid w:val="00FC6930"/>
    <w:rPr>
      <w:color w:val="0563C1"/>
      <w:u w:val="single"/>
    </w:rPr>
  </w:style>
  <w:style w:type="character" w:customStyle="1" w:styleId="fontstyle21">
    <w:name w:val="fontstyle21"/>
    <w:rsid w:val="00FC6930"/>
    <w:rPr>
      <w:rFonts w:ascii="TimesNewRomanPSMT" w:hAnsi="TimesNewRomanPSMT" w:hint="default"/>
      <w:b w:val="0"/>
      <w:bCs w:val="0"/>
      <w:i w:val="0"/>
      <w:iCs w:val="0"/>
      <w:color w:val="000000"/>
      <w:sz w:val="28"/>
      <w:szCs w:val="28"/>
    </w:rPr>
  </w:style>
  <w:style w:type="paragraph" w:styleId="ListParagraph">
    <w:name w:val="List Paragraph"/>
    <w:basedOn w:val="Normal"/>
    <w:uiPriority w:val="34"/>
    <w:qFormat/>
    <w:rsid w:val="00FC6930"/>
    <w:pPr>
      <w:spacing w:after="200" w:line="276" w:lineRule="auto"/>
      <w:ind w:left="720"/>
      <w:contextualSpacing/>
    </w:pPr>
    <w:rPr>
      <w:rFonts w:ascii="Calibri" w:hAnsi="Calibri"/>
      <w:sz w:val="22"/>
      <w:szCs w:val="22"/>
    </w:rPr>
  </w:style>
  <w:style w:type="character" w:customStyle="1" w:styleId="Heading3Char">
    <w:name w:val="Heading 3 Char"/>
    <w:basedOn w:val="DefaultParagraphFont"/>
    <w:link w:val="Heading3"/>
    <w:rsid w:val="00386307"/>
    <w:rPr>
      <w:rFonts w:ascii="Arial" w:hAnsi="Arial" w:cs="Arial"/>
      <w:b/>
      <w:bCs/>
      <w:sz w:val="26"/>
      <w:szCs w:val="26"/>
    </w:rPr>
  </w:style>
  <w:style w:type="paragraph" w:styleId="BodyText">
    <w:name w:val="Body Text"/>
    <w:aliases w:val="Body Text Char Char Char Char Char Char,Body Text Char Char Char Char Char,Body Text Char Char Char Char Char Char Char Char,Body Text Char Char,Body Text Char Char Char Char Char1 Char,bt"/>
    <w:basedOn w:val="Normal"/>
    <w:link w:val="BodyTextChar"/>
    <w:uiPriority w:val="99"/>
    <w:qFormat/>
    <w:rsid w:val="00386307"/>
    <w:pPr>
      <w:jc w:val="center"/>
    </w:pPr>
    <w:rPr>
      <w:rFonts w:ascii=".VnTime" w:eastAsia="Calibri" w:hAnsi=".VnTime"/>
      <w:sz w:val="28"/>
      <w:szCs w:val="20"/>
    </w:rPr>
  </w:style>
  <w:style w:type="character" w:customStyle="1" w:styleId="BodyTextChar">
    <w:name w:val="Body Text Char"/>
    <w:aliases w:val="Body Text Char Char Char Char Char Char Char1,Body Text Char Char Char Char Char Char2,Body Text Char Char Char Char Char Char Char Char Char1,Body Text Char Char Char1,Body Text Char Char Char Char Char1 Char Char1,bt Char2"/>
    <w:basedOn w:val="DefaultParagraphFont"/>
    <w:link w:val="BodyText"/>
    <w:rsid w:val="00386307"/>
    <w:rPr>
      <w:rFonts w:ascii=".VnTime" w:eastAsia="Calibri" w:hAnsi=".VnTime"/>
      <w:sz w:val="28"/>
    </w:rPr>
  </w:style>
  <w:style w:type="character" w:styleId="PageNumber">
    <w:name w:val="page number"/>
    <w:rsid w:val="00386307"/>
    <w:rPr>
      <w:rFonts w:cs="Times New Roman"/>
    </w:rPr>
  </w:style>
  <w:style w:type="paragraph" w:styleId="Footer">
    <w:name w:val="footer"/>
    <w:basedOn w:val="Normal"/>
    <w:link w:val="FooterChar"/>
    <w:rsid w:val="00386307"/>
    <w:pPr>
      <w:tabs>
        <w:tab w:val="center" w:pos="4320"/>
        <w:tab w:val="right" w:pos="8640"/>
      </w:tabs>
    </w:pPr>
    <w:rPr>
      <w:rFonts w:eastAsia="Calibri"/>
      <w:sz w:val="20"/>
      <w:szCs w:val="20"/>
    </w:rPr>
  </w:style>
  <w:style w:type="character" w:customStyle="1" w:styleId="FooterChar">
    <w:name w:val="Footer Char"/>
    <w:basedOn w:val="DefaultParagraphFont"/>
    <w:link w:val="Footer"/>
    <w:rsid w:val="00386307"/>
    <w:rPr>
      <w:rFonts w:eastAsia="Calibri"/>
    </w:rPr>
  </w:style>
  <w:style w:type="paragraph" w:styleId="BalloonText">
    <w:name w:val="Balloon Text"/>
    <w:basedOn w:val="Normal"/>
    <w:link w:val="BalloonTextChar"/>
    <w:rsid w:val="00386307"/>
    <w:rPr>
      <w:rFonts w:ascii="Tahoma" w:eastAsia="Calibri" w:hAnsi="Tahoma" w:cs="Tahoma"/>
      <w:sz w:val="16"/>
      <w:szCs w:val="16"/>
    </w:rPr>
  </w:style>
  <w:style w:type="character" w:customStyle="1" w:styleId="BalloonTextChar">
    <w:name w:val="Balloon Text Char"/>
    <w:basedOn w:val="DefaultParagraphFont"/>
    <w:link w:val="BalloonText"/>
    <w:rsid w:val="00386307"/>
    <w:rPr>
      <w:rFonts w:ascii="Tahoma" w:eastAsia="Calibri" w:hAnsi="Tahoma" w:cs="Tahoma"/>
      <w:sz w:val="16"/>
      <w:szCs w:val="16"/>
    </w:rPr>
  </w:style>
  <w:style w:type="paragraph" w:styleId="FootnoteText">
    <w:name w:val="footnote text"/>
    <w:aliases w:val="foot"/>
    <w:basedOn w:val="Normal"/>
    <w:link w:val="FootnoteTextChar"/>
    <w:rsid w:val="00386307"/>
    <w:rPr>
      <w:rFonts w:eastAsia="Calibri"/>
      <w:sz w:val="20"/>
      <w:szCs w:val="20"/>
    </w:rPr>
  </w:style>
  <w:style w:type="character" w:customStyle="1" w:styleId="FootnoteTextChar">
    <w:name w:val="Footnote Text Char"/>
    <w:aliases w:val="foot Char"/>
    <w:basedOn w:val="DefaultParagraphFont"/>
    <w:link w:val="FootnoteText"/>
    <w:rsid w:val="00386307"/>
    <w:rPr>
      <w:rFonts w:eastAsia="Calibri"/>
    </w:rPr>
  </w:style>
  <w:style w:type="paragraph" w:styleId="Header">
    <w:name w:val="header"/>
    <w:basedOn w:val="Normal"/>
    <w:link w:val="HeaderChar"/>
    <w:uiPriority w:val="99"/>
    <w:rsid w:val="00386307"/>
    <w:pPr>
      <w:tabs>
        <w:tab w:val="center" w:pos="4680"/>
        <w:tab w:val="right" w:pos="9360"/>
      </w:tabs>
    </w:pPr>
    <w:rPr>
      <w:rFonts w:eastAsia="Calibri"/>
    </w:rPr>
  </w:style>
  <w:style w:type="character" w:customStyle="1" w:styleId="HeaderChar">
    <w:name w:val="Header Char"/>
    <w:basedOn w:val="DefaultParagraphFont"/>
    <w:link w:val="Header"/>
    <w:uiPriority w:val="99"/>
    <w:rsid w:val="00386307"/>
    <w:rPr>
      <w:rFonts w:eastAsia="Calibri"/>
      <w:sz w:val="24"/>
      <w:szCs w:val="24"/>
    </w:rPr>
  </w:style>
  <w:style w:type="paragraph" w:styleId="CommentText">
    <w:name w:val="annotation text"/>
    <w:basedOn w:val="Normal"/>
    <w:link w:val="CommentTextChar"/>
    <w:rsid w:val="00386307"/>
    <w:rPr>
      <w:rFonts w:eastAsia="Calibri"/>
      <w:sz w:val="20"/>
      <w:szCs w:val="20"/>
    </w:rPr>
  </w:style>
  <w:style w:type="character" w:customStyle="1" w:styleId="CommentTextChar">
    <w:name w:val="Comment Text Char"/>
    <w:basedOn w:val="DefaultParagraphFont"/>
    <w:link w:val="CommentText"/>
    <w:rsid w:val="00386307"/>
    <w:rPr>
      <w:rFonts w:eastAsia="Calibri"/>
    </w:rPr>
  </w:style>
  <w:style w:type="paragraph" w:styleId="CommentSubject">
    <w:name w:val="annotation subject"/>
    <w:basedOn w:val="CommentText"/>
    <w:next w:val="CommentText"/>
    <w:link w:val="CommentSubjectChar"/>
    <w:rsid w:val="00386307"/>
    <w:rPr>
      <w:b/>
      <w:bCs/>
    </w:rPr>
  </w:style>
  <w:style w:type="character" w:customStyle="1" w:styleId="CommentSubjectChar">
    <w:name w:val="Comment Subject Char"/>
    <w:basedOn w:val="CommentTextChar"/>
    <w:link w:val="CommentSubject"/>
    <w:rsid w:val="00386307"/>
    <w:rPr>
      <w:rFonts w:eastAsia="Calibri"/>
      <w:b/>
      <w:bCs/>
    </w:rPr>
  </w:style>
  <w:style w:type="paragraph" w:styleId="EndnoteText">
    <w:name w:val="endnote text"/>
    <w:basedOn w:val="Normal"/>
    <w:link w:val="EndnoteTextChar"/>
    <w:rsid w:val="00386307"/>
    <w:rPr>
      <w:rFonts w:eastAsia="Calibri"/>
      <w:sz w:val="20"/>
      <w:szCs w:val="20"/>
    </w:rPr>
  </w:style>
  <w:style w:type="character" w:customStyle="1" w:styleId="EndnoteTextChar">
    <w:name w:val="Endnote Text Char"/>
    <w:basedOn w:val="DefaultParagraphFont"/>
    <w:link w:val="EndnoteText"/>
    <w:rsid w:val="00386307"/>
    <w:rPr>
      <w:rFonts w:eastAsia="Calibri"/>
    </w:rPr>
  </w:style>
  <w:style w:type="paragraph" w:customStyle="1" w:styleId="Default">
    <w:name w:val="Default"/>
    <w:rsid w:val="00386307"/>
    <w:pPr>
      <w:autoSpaceDE w:val="0"/>
      <w:autoSpaceDN w:val="0"/>
      <w:adjustRightInd w:val="0"/>
    </w:pPr>
    <w:rPr>
      <w:color w:val="000000"/>
      <w:sz w:val="24"/>
      <w:szCs w:val="24"/>
    </w:rPr>
  </w:style>
  <w:style w:type="paragraph" w:styleId="BodyTextIndent3">
    <w:name w:val="Body Text Indent 3"/>
    <w:basedOn w:val="Normal"/>
    <w:link w:val="BodyTextIndent3Char"/>
    <w:rsid w:val="00386307"/>
    <w:pPr>
      <w:spacing w:after="120"/>
      <w:ind w:left="360"/>
    </w:pPr>
    <w:rPr>
      <w:rFonts w:eastAsia="Arial"/>
      <w:sz w:val="16"/>
      <w:szCs w:val="16"/>
      <w:lang w:val="vi-VN" w:eastAsia="vi-VN"/>
    </w:rPr>
  </w:style>
  <w:style w:type="character" w:customStyle="1" w:styleId="BodyTextIndent3Char">
    <w:name w:val="Body Text Indent 3 Char"/>
    <w:basedOn w:val="DefaultParagraphFont"/>
    <w:link w:val="BodyTextIndent3"/>
    <w:rsid w:val="00386307"/>
    <w:rPr>
      <w:rFonts w:eastAsia="Arial"/>
      <w:sz w:val="16"/>
      <w:szCs w:val="16"/>
      <w:lang w:val="vi-VN" w:eastAsia="vi-VN"/>
    </w:rPr>
  </w:style>
  <w:style w:type="character" w:customStyle="1" w:styleId="apple-converted-space">
    <w:name w:val="apple-converted-space"/>
    <w:rsid w:val="00386307"/>
  </w:style>
  <w:style w:type="character" w:customStyle="1" w:styleId="NormalWebChar">
    <w:name w:val="Normal (Web) Char"/>
    <w:link w:val="NormalWeb"/>
    <w:uiPriority w:val="99"/>
    <w:locked/>
    <w:rsid w:val="00386307"/>
    <w:rPr>
      <w:rFonts w:ascii="Verdana" w:hAnsi="Verdana"/>
      <w:sz w:val="24"/>
      <w:szCs w:val="24"/>
    </w:rPr>
  </w:style>
  <w:style w:type="character" w:customStyle="1" w:styleId="Heading2Char">
    <w:name w:val="Heading 2 Char"/>
    <w:basedOn w:val="DefaultParagraphFont"/>
    <w:link w:val="Heading2"/>
    <w:rsid w:val="00386307"/>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rsid w:val="00280583"/>
    <w:rPr>
      <w:rFonts w:ascii="Cambria" w:hAnsi="Cambria"/>
      <w:b/>
      <w:bCs/>
      <w:kern w:val="32"/>
      <w:sz w:val="32"/>
      <w:szCs w:val="32"/>
      <w:lang w:val="vi-VN" w:eastAsia="vi-VN"/>
    </w:rPr>
  </w:style>
  <w:style w:type="character" w:customStyle="1" w:styleId="Heading5Char">
    <w:name w:val="Heading 5 Char"/>
    <w:basedOn w:val="DefaultParagraphFont"/>
    <w:link w:val="Heading5"/>
    <w:rsid w:val="00280583"/>
    <w:rPr>
      <w:rFonts w:ascii=".VnTimeH" w:hAnsi=".VnTimeH"/>
      <w:b/>
      <w:sz w:val="28"/>
      <w:lang w:val="en-GB"/>
    </w:rPr>
  </w:style>
  <w:style w:type="character" w:customStyle="1" w:styleId="Heading6Char">
    <w:name w:val="Heading 6 Char"/>
    <w:basedOn w:val="DefaultParagraphFont"/>
    <w:link w:val="Heading6"/>
    <w:rsid w:val="00280583"/>
    <w:rPr>
      <w:rFonts w:ascii="Calibri" w:hAnsi="Calibri"/>
      <w:b/>
      <w:bCs/>
      <w:sz w:val="22"/>
      <w:szCs w:val="22"/>
      <w:lang w:val="vi-VN" w:eastAsia="vi-VN"/>
    </w:rPr>
  </w:style>
  <w:style w:type="character" w:customStyle="1" w:styleId="Heading9Char">
    <w:name w:val="Heading 9 Char"/>
    <w:basedOn w:val="DefaultParagraphFont"/>
    <w:link w:val="Heading9"/>
    <w:rsid w:val="00280583"/>
    <w:rPr>
      <w:rFonts w:ascii="Arial" w:eastAsia="Arial" w:hAnsi="Arial" w:cs="Arial"/>
      <w:sz w:val="22"/>
      <w:szCs w:val="22"/>
      <w:lang w:val="vi-VN" w:eastAsia="vi-VN"/>
    </w:rPr>
  </w:style>
  <w:style w:type="character" w:styleId="FootnoteReference">
    <w:name w:val="footnote reference"/>
    <w:rsid w:val="00280583"/>
    <w:rPr>
      <w:vertAlign w:val="superscript"/>
    </w:rPr>
  </w:style>
  <w:style w:type="paragraph" w:customStyle="1" w:styleId="CharCharCharCharCharCharCharCharChar">
    <w:name w:val="Char Char Char Char Char Char Char Char Char"/>
    <w:basedOn w:val="Normal"/>
    <w:semiHidden/>
    <w:rsid w:val="00280583"/>
    <w:pPr>
      <w:spacing w:after="160" w:line="240" w:lineRule="exact"/>
    </w:pPr>
    <w:rPr>
      <w:rFonts w:ascii="Arial" w:hAnsi="Arial"/>
      <w:sz w:val="22"/>
      <w:szCs w:val="22"/>
    </w:rPr>
  </w:style>
  <w:style w:type="paragraph" w:customStyle="1" w:styleId="CharCharChar1Char">
    <w:name w:val="Char Char Char1 Char"/>
    <w:basedOn w:val="Normal"/>
    <w:rsid w:val="00280583"/>
    <w:pPr>
      <w:spacing w:after="160" w:line="240" w:lineRule="exact"/>
    </w:pPr>
    <w:rPr>
      <w:rFonts w:ascii="Verdana" w:hAnsi="Verdana"/>
      <w:sz w:val="20"/>
      <w:szCs w:val="20"/>
    </w:rPr>
  </w:style>
  <w:style w:type="paragraph" w:styleId="BodyTextIndent">
    <w:name w:val="Body Text Indent"/>
    <w:basedOn w:val="Normal"/>
    <w:link w:val="BodyTextIndentChar"/>
    <w:rsid w:val="00280583"/>
    <w:pPr>
      <w:ind w:firstLine="624"/>
      <w:jc w:val="both"/>
    </w:pPr>
    <w:rPr>
      <w:rFonts w:ascii=".VnTime" w:hAnsi=".VnTime"/>
      <w:sz w:val="28"/>
      <w:szCs w:val="20"/>
    </w:rPr>
  </w:style>
  <w:style w:type="character" w:customStyle="1" w:styleId="BodyTextIndentChar">
    <w:name w:val="Body Text Indent Char"/>
    <w:basedOn w:val="DefaultParagraphFont"/>
    <w:link w:val="BodyTextIndent"/>
    <w:rsid w:val="00280583"/>
    <w:rPr>
      <w:rFonts w:ascii=".VnTime" w:hAnsi=".VnTime"/>
      <w:sz w:val="28"/>
    </w:rPr>
  </w:style>
  <w:style w:type="paragraph" w:customStyle="1" w:styleId="DefaultParagraphFontParaCharCharCharCharChar">
    <w:name w:val="Default Paragraph Font Para Char Char Char Char Char"/>
    <w:autoRedefine/>
    <w:rsid w:val="00280583"/>
    <w:pPr>
      <w:tabs>
        <w:tab w:val="left" w:pos="1152"/>
      </w:tabs>
      <w:spacing w:before="120" w:after="120" w:line="312" w:lineRule="auto"/>
    </w:pPr>
    <w:rPr>
      <w:rFonts w:ascii="Arial" w:hAnsi="Arial" w:cs="Arial"/>
      <w:sz w:val="26"/>
      <w:szCs w:val="26"/>
    </w:rPr>
  </w:style>
  <w:style w:type="paragraph" w:customStyle="1" w:styleId="BodyText21">
    <w:name w:val="Body Text 21"/>
    <w:basedOn w:val="Normal"/>
    <w:rsid w:val="00280583"/>
    <w:pPr>
      <w:widowControl w:val="0"/>
      <w:jc w:val="both"/>
    </w:pPr>
    <w:rPr>
      <w:rFonts w:ascii=".VnTime" w:hAnsi=".VnTime"/>
      <w:sz w:val="28"/>
      <w:szCs w:val="20"/>
      <w:lang w:val="en-GB"/>
    </w:rPr>
  </w:style>
  <w:style w:type="paragraph" w:styleId="BodyText2">
    <w:name w:val="Body Text 2"/>
    <w:basedOn w:val="Normal"/>
    <w:link w:val="BodyText2Char"/>
    <w:rsid w:val="00280583"/>
    <w:pPr>
      <w:jc w:val="both"/>
    </w:pPr>
    <w:rPr>
      <w:rFonts w:ascii="VNI-Times" w:hAnsi="VNI-Times"/>
      <w:sz w:val="26"/>
      <w:szCs w:val="20"/>
    </w:rPr>
  </w:style>
  <w:style w:type="character" w:customStyle="1" w:styleId="BodyText2Char">
    <w:name w:val="Body Text 2 Char"/>
    <w:basedOn w:val="DefaultParagraphFont"/>
    <w:link w:val="BodyText2"/>
    <w:rsid w:val="00280583"/>
    <w:rPr>
      <w:rFonts w:ascii="VNI-Times" w:hAnsi="VNI-Times"/>
      <w:sz w:val="26"/>
    </w:rPr>
  </w:style>
  <w:style w:type="character" w:customStyle="1" w:styleId="BodyTextChar1">
    <w:name w:val="Body Text Char1"/>
    <w:aliases w:val="Body Text Char Char Char Char Char Char Char,Body Text Char Char Char Char Char Char1,Body Text Char Char Char Char Char Char Char Char Char,Body Text Char Char Char,Body Text Char Char Char Char Char1 Char Char,bt Char1"/>
    <w:uiPriority w:val="99"/>
    <w:rsid w:val="00280583"/>
    <w:rPr>
      <w:rFonts w:eastAsia="Times New Roman" w:cs="Times New Roman"/>
      <w:szCs w:val="24"/>
    </w:rPr>
  </w:style>
  <w:style w:type="character" w:styleId="CommentReference">
    <w:name w:val="annotation reference"/>
    <w:rsid w:val="00280583"/>
    <w:rPr>
      <w:sz w:val="16"/>
      <w:szCs w:val="16"/>
    </w:rPr>
  </w:style>
  <w:style w:type="paragraph" w:customStyle="1" w:styleId="Giua">
    <w:name w:val="Giua"/>
    <w:basedOn w:val="Normal"/>
    <w:link w:val="GiuaChar"/>
    <w:rsid w:val="00280583"/>
    <w:pPr>
      <w:spacing w:after="120"/>
      <w:jc w:val="center"/>
    </w:pPr>
    <w:rPr>
      <w:b/>
      <w:color w:val="0000FF"/>
      <w:szCs w:val="20"/>
    </w:rPr>
  </w:style>
  <w:style w:type="character" w:customStyle="1" w:styleId="GiuaChar">
    <w:name w:val="Giua Char"/>
    <w:link w:val="Giua"/>
    <w:rsid w:val="00280583"/>
    <w:rPr>
      <w:b/>
      <w:color w:val="0000FF"/>
      <w:sz w:val="24"/>
    </w:rPr>
  </w:style>
  <w:style w:type="paragraph" w:customStyle="1" w:styleId="dieu">
    <w:name w:val="dieu"/>
    <w:basedOn w:val="Giua"/>
    <w:link w:val="dieuChar"/>
    <w:rsid w:val="00280583"/>
    <w:pPr>
      <w:ind w:firstLine="720"/>
      <w:jc w:val="left"/>
    </w:pPr>
    <w:rPr>
      <w:sz w:val="26"/>
    </w:rPr>
  </w:style>
  <w:style w:type="character" w:customStyle="1" w:styleId="dieuChar">
    <w:name w:val="dieu Char"/>
    <w:link w:val="dieu"/>
    <w:rsid w:val="00280583"/>
    <w:rPr>
      <w:b/>
      <w:color w:val="0000FF"/>
      <w:sz w:val="26"/>
    </w:rPr>
  </w:style>
  <w:style w:type="character" w:customStyle="1" w:styleId="CharChar8">
    <w:name w:val="Char Char8"/>
    <w:rsid w:val="00280583"/>
    <w:rPr>
      <w:rFonts w:ascii=".VnTimeH" w:eastAsia="SimSun" w:hAnsi=".VnTimeH" w:cs=".VnTimeH"/>
      <w:b/>
      <w:bCs/>
      <w:sz w:val="26"/>
      <w:szCs w:val="26"/>
      <w:lang w:val="en-US" w:eastAsia="en-US" w:bidi="ar-SA"/>
    </w:rPr>
  </w:style>
  <w:style w:type="character" w:customStyle="1" w:styleId="CharChar6">
    <w:name w:val="Char Char6"/>
    <w:rsid w:val="00280583"/>
    <w:rPr>
      <w:rFonts w:ascii=".VnTimeH" w:hAnsi=".VnTimeH"/>
      <w:b/>
      <w:sz w:val="28"/>
      <w:lang w:val="en-GB"/>
    </w:rPr>
  </w:style>
  <w:style w:type="paragraph" w:customStyle="1" w:styleId="CharCharChar1CharCharCharChar">
    <w:name w:val="Char Char Char1 Char Char Char Char"/>
    <w:autoRedefine/>
    <w:rsid w:val="00280583"/>
    <w:pPr>
      <w:tabs>
        <w:tab w:val="left" w:pos="1152"/>
      </w:tabs>
      <w:spacing w:before="120" w:after="120" w:line="312" w:lineRule="auto"/>
    </w:pPr>
    <w:rPr>
      <w:rFonts w:ascii="Arial" w:hAnsi="Arial" w:cs="Arial"/>
      <w:sz w:val="26"/>
      <w:szCs w:val="26"/>
    </w:rPr>
  </w:style>
  <w:style w:type="character" w:customStyle="1" w:styleId="CharChar7">
    <w:name w:val="Char Char7"/>
    <w:rsid w:val="00280583"/>
    <w:rPr>
      <w:rFonts w:ascii=".VnTime" w:hAnsi=".VnTime"/>
      <w:color w:val="0000FF"/>
      <w:sz w:val="24"/>
      <w:lang w:val="en-US" w:eastAsia="en-US" w:bidi="ar-SA"/>
    </w:rPr>
  </w:style>
  <w:style w:type="paragraph" w:customStyle="1" w:styleId="Tenvb">
    <w:name w:val="Tenvb"/>
    <w:basedOn w:val="Normal"/>
    <w:autoRedefine/>
    <w:rsid w:val="00280583"/>
    <w:pPr>
      <w:widowControl w:val="0"/>
      <w:tabs>
        <w:tab w:val="left" w:pos="12900"/>
      </w:tabs>
      <w:spacing w:before="120" w:line="360" w:lineRule="exact"/>
      <w:outlineLvl w:val="0"/>
    </w:pPr>
    <w:rPr>
      <w:sz w:val="28"/>
      <w:szCs w:val="28"/>
      <w:lang w:val="nl-NL"/>
    </w:rPr>
  </w:style>
  <w:style w:type="paragraph" w:customStyle="1" w:styleId="Loai">
    <w:name w:val="Loai"/>
    <w:basedOn w:val="Giua"/>
    <w:autoRedefine/>
    <w:rsid w:val="00280583"/>
    <w:pPr>
      <w:widowControl w:val="0"/>
      <w:spacing w:before="240" w:after="240" w:line="400" w:lineRule="exact"/>
      <w:ind w:firstLine="709"/>
      <w:outlineLvl w:val="0"/>
    </w:pPr>
    <w:rPr>
      <w:color w:val="auto"/>
      <w:spacing w:val="26"/>
      <w:sz w:val="32"/>
      <w:szCs w:val="32"/>
      <w:lang w:val="nl-NL"/>
    </w:rPr>
  </w:style>
  <w:style w:type="character" w:styleId="FollowedHyperlink">
    <w:name w:val="FollowedHyperlink"/>
    <w:rsid w:val="00280583"/>
    <w:rPr>
      <w:color w:val="800080"/>
      <w:u w:val="single"/>
    </w:rPr>
  </w:style>
  <w:style w:type="paragraph" w:styleId="BodyTextIndent2">
    <w:name w:val="Body Text Indent 2"/>
    <w:basedOn w:val="Normal"/>
    <w:link w:val="BodyTextIndent2Char"/>
    <w:rsid w:val="00280583"/>
    <w:pPr>
      <w:spacing w:after="120" w:line="480" w:lineRule="auto"/>
      <w:ind w:left="360"/>
    </w:pPr>
    <w:rPr>
      <w:rFonts w:eastAsia="Arial"/>
      <w:sz w:val="20"/>
      <w:szCs w:val="20"/>
      <w:lang w:val="vi-VN" w:eastAsia="vi-VN"/>
    </w:rPr>
  </w:style>
  <w:style w:type="character" w:customStyle="1" w:styleId="BodyTextIndent2Char">
    <w:name w:val="Body Text Indent 2 Char"/>
    <w:basedOn w:val="DefaultParagraphFont"/>
    <w:link w:val="BodyTextIndent2"/>
    <w:rsid w:val="00280583"/>
    <w:rPr>
      <w:rFonts w:eastAsia="Arial"/>
      <w:lang w:val="vi-VN" w:eastAsia="vi-VN"/>
    </w:rPr>
  </w:style>
  <w:style w:type="paragraph" w:styleId="Title">
    <w:name w:val="Title"/>
    <w:basedOn w:val="Normal"/>
    <w:link w:val="TitleChar"/>
    <w:qFormat/>
    <w:rsid w:val="00280583"/>
    <w:pPr>
      <w:jc w:val="center"/>
    </w:pPr>
    <w:rPr>
      <w:rFonts w:ascii=".VnArial NarrowH" w:hAnsi=".VnArial NarrowH"/>
      <w:b/>
      <w:bCs/>
      <w:sz w:val="26"/>
      <w:szCs w:val="26"/>
    </w:rPr>
  </w:style>
  <w:style w:type="character" w:customStyle="1" w:styleId="TitleChar">
    <w:name w:val="Title Char"/>
    <w:basedOn w:val="DefaultParagraphFont"/>
    <w:link w:val="Title"/>
    <w:rsid w:val="00280583"/>
    <w:rPr>
      <w:rFonts w:ascii=".VnArial NarrowH" w:hAnsi=".VnArial NarrowH"/>
      <w:b/>
      <w:bCs/>
      <w:sz w:val="26"/>
      <w:szCs w:val="26"/>
    </w:rPr>
  </w:style>
  <w:style w:type="paragraph" w:customStyle="1" w:styleId="-PAGE-">
    <w:name w:val="- PAGE -"/>
    <w:rsid w:val="00280583"/>
    <w:rPr>
      <w:sz w:val="24"/>
      <w:szCs w:val="24"/>
    </w:rPr>
  </w:style>
  <w:style w:type="character" w:customStyle="1" w:styleId="btChar">
    <w:name w:val="bt Char"/>
    <w:rsid w:val="00280583"/>
    <w:rPr>
      <w:rFonts w:eastAsia="Times New Roman" w:cs="Times New Roman"/>
      <w:sz w:val="24"/>
      <w:szCs w:val="24"/>
    </w:rPr>
  </w:style>
  <w:style w:type="paragraph" w:customStyle="1" w:styleId="Char">
    <w:name w:val="Char"/>
    <w:basedOn w:val="Normal"/>
    <w:rsid w:val="00280583"/>
    <w:pPr>
      <w:spacing w:after="160" w:line="240" w:lineRule="exact"/>
    </w:pPr>
    <w:rPr>
      <w:rFonts w:ascii="Verdana" w:hAnsi="Verdana"/>
      <w:sz w:val="20"/>
      <w:szCs w:val="20"/>
    </w:rPr>
  </w:style>
  <w:style w:type="character" w:styleId="Strong">
    <w:name w:val="Strong"/>
    <w:qFormat/>
    <w:rsid w:val="00280583"/>
    <w:rPr>
      <w:b/>
      <w:bCs/>
    </w:rPr>
  </w:style>
  <w:style w:type="character" w:styleId="Emphasis">
    <w:name w:val="Emphasis"/>
    <w:qFormat/>
    <w:rsid w:val="00280583"/>
    <w:rPr>
      <w:i/>
      <w:iCs/>
    </w:rPr>
  </w:style>
  <w:style w:type="paragraph" w:customStyle="1" w:styleId="CharChar">
    <w:name w:val="Char Char"/>
    <w:basedOn w:val="Normal"/>
    <w:rsid w:val="00280583"/>
    <w:pPr>
      <w:pageBreakBefore/>
      <w:spacing w:before="100" w:beforeAutospacing="1" w:after="100" w:afterAutospacing="1"/>
    </w:pPr>
    <w:rPr>
      <w:rFonts w:ascii="Tahoma" w:hAnsi="Tahoma"/>
      <w:sz w:val="20"/>
      <w:szCs w:val="20"/>
    </w:rPr>
  </w:style>
  <w:style w:type="paragraph" w:styleId="Subtitle">
    <w:name w:val="Subtitle"/>
    <w:basedOn w:val="Normal"/>
    <w:next w:val="Normal"/>
    <w:link w:val="SubtitleChar"/>
    <w:qFormat/>
    <w:rsid w:val="00280583"/>
    <w:pPr>
      <w:spacing w:after="60"/>
      <w:jc w:val="center"/>
      <w:outlineLvl w:val="1"/>
    </w:pPr>
    <w:rPr>
      <w:rFonts w:ascii="Cambria" w:hAnsi="Cambria"/>
      <w:lang w:val="vi-VN" w:eastAsia="vi-VN"/>
    </w:rPr>
  </w:style>
  <w:style w:type="character" w:customStyle="1" w:styleId="SubtitleChar">
    <w:name w:val="Subtitle Char"/>
    <w:basedOn w:val="DefaultParagraphFont"/>
    <w:link w:val="Subtitle"/>
    <w:rsid w:val="00280583"/>
    <w:rPr>
      <w:rFonts w:ascii="Cambria" w:hAnsi="Cambria"/>
      <w:sz w:val="24"/>
      <w:szCs w:val="24"/>
      <w:lang w:val="vi-VN" w:eastAsia="vi-VN"/>
    </w:rPr>
  </w:style>
  <w:style w:type="character" w:styleId="IntenseEmphasis">
    <w:name w:val="Intense Emphasis"/>
    <w:uiPriority w:val="21"/>
    <w:qFormat/>
    <w:rsid w:val="00280583"/>
    <w:rPr>
      <w:b/>
      <w:bCs/>
      <w:i/>
      <w:iCs/>
      <w:color w:val="4F81BD"/>
    </w:rPr>
  </w:style>
  <w:style w:type="character" w:customStyle="1" w:styleId="FooterChar1">
    <w:name w:val="Footer Char1"/>
    <w:locked/>
    <w:rsid w:val="006C1F81"/>
    <w:rPr>
      <w:rFonts w:eastAsia="Calibri"/>
    </w:rPr>
  </w:style>
  <w:style w:type="character" w:customStyle="1" w:styleId="BalloonTextChar1">
    <w:name w:val="Balloon Text Char1"/>
    <w:semiHidden/>
    <w:locked/>
    <w:rsid w:val="006C1F81"/>
    <w:rPr>
      <w:rFonts w:ascii="Tahoma" w:eastAsia="Calibri" w:hAnsi="Tahoma" w:cs="Tahoma"/>
      <w:sz w:val="16"/>
      <w:szCs w:val="16"/>
    </w:rPr>
  </w:style>
  <w:style w:type="character" w:customStyle="1" w:styleId="FootnoteTextChar1">
    <w:name w:val="Footnote Text Char1"/>
    <w:semiHidden/>
    <w:locked/>
    <w:rsid w:val="006C1F81"/>
    <w:rPr>
      <w:rFonts w:eastAsia="Calibri"/>
    </w:rPr>
  </w:style>
  <w:style w:type="character" w:customStyle="1" w:styleId="HeaderChar1">
    <w:name w:val="Header Char1"/>
    <w:locked/>
    <w:rsid w:val="006C1F81"/>
    <w:rPr>
      <w:rFonts w:eastAsia="Calibri"/>
      <w:sz w:val="24"/>
      <w:szCs w:val="24"/>
    </w:rPr>
  </w:style>
  <w:style w:type="character" w:customStyle="1" w:styleId="CommentTextChar1">
    <w:name w:val="Comment Text Char1"/>
    <w:semiHidden/>
    <w:locked/>
    <w:rsid w:val="006C1F81"/>
    <w:rPr>
      <w:rFonts w:eastAsia="Calibri"/>
    </w:rPr>
  </w:style>
  <w:style w:type="character" w:customStyle="1" w:styleId="CommentSubjectChar1">
    <w:name w:val="Comment Subject Char1"/>
    <w:semiHidden/>
    <w:locked/>
    <w:rsid w:val="006C1F81"/>
    <w:rPr>
      <w:rFonts w:eastAsia="Calibri"/>
      <w:b/>
      <w:bCs/>
    </w:rPr>
  </w:style>
  <w:style w:type="character" w:customStyle="1" w:styleId="EndnoteTextChar1">
    <w:name w:val="Endnote Text Char1"/>
    <w:semiHidden/>
    <w:locked/>
    <w:rsid w:val="006C1F81"/>
    <w:rPr>
      <w:rFonts w:eastAsia="Calibri"/>
    </w:rPr>
  </w:style>
  <w:style w:type="character" w:customStyle="1" w:styleId="Heading3Char1">
    <w:name w:val="Heading 3 Char1"/>
    <w:locked/>
    <w:rsid w:val="006C1F81"/>
    <w:rPr>
      <w:rFonts w:ascii="Arial" w:hAnsi="Arial" w:cs="Arial"/>
      <w:b/>
      <w:bCs/>
      <w:sz w:val="26"/>
      <w:szCs w:val="26"/>
    </w:rPr>
  </w:style>
  <w:style w:type="character" w:customStyle="1" w:styleId="BodyTextIndent3Char1">
    <w:name w:val="Body Text Indent 3 Char1"/>
    <w:locked/>
    <w:rsid w:val="006C1F81"/>
    <w:rPr>
      <w:rFonts w:eastAsia="Arial"/>
      <w:sz w:val="16"/>
      <w:szCs w:val="16"/>
      <w:lang w:val="vi-VN" w:eastAsia="vi-VN"/>
    </w:rPr>
  </w:style>
  <w:style w:type="character" w:customStyle="1" w:styleId="Heading5Char1">
    <w:name w:val="Heading 5 Char1"/>
    <w:locked/>
    <w:rsid w:val="006C1F81"/>
    <w:rPr>
      <w:rFonts w:ascii="Calibri" w:hAnsi="Calibri" w:cs="Calibri"/>
      <w:b/>
      <w:bCs/>
      <w:i/>
      <w:iCs/>
      <w:sz w:val="26"/>
      <w:szCs w:val="26"/>
    </w:rPr>
  </w:style>
  <w:style w:type="character" w:customStyle="1" w:styleId="Heading7Char">
    <w:name w:val="Heading 7 Char"/>
    <w:basedOn w:val="DefaultParagraphFont"/>
    <w:link w:val="Heading7"/>
    <w:rsid w:val="00F4688B"/>
    <w:rPr>
      <w:rFonts w:eastAsia="MS Mincho"/>
      <w:sz w:val="24"/>
      <w:szCs w:val="24"/>
      <w:lang w:eastAsia="ja-JP"/>
    </w:rPr>
  </w:style>
  <w:style w:type="paragraph" w:customStyle="1" w:styleId="ydp162b83c4msonormal">
    <w:name w:val="ydp162b83c4msonormal"/>
    <w:basedOn w:val="Normal"/>
    <w:rsid w:val="00F4688B"/>
    <w:pPr>
      <w:spacing w:before="100" w:beforeAutospacing="1" w:after="100" w:afterAutospacing="1"/>
    </w:pPr>
    <w:rPr>
      <w:rFonts w:ascii="Calibri" w:hAnsi="Calibri" w:cs="Calibri"/>
      <w:sz w:val="22"/>
      <w:szCs w:val="22"/>
    </w:rPr>
  </w:style>
  <w:style w:type="character" w:customStyle="1" w:styleId="CharChar19">
    <w:name w:val="Char Char19"/>
    <w:rsid w:val="00F4688B"/>
    <w:rPr>
      <w:rFonts w:ascii="Arial" w:hAnsi="Arial" w:cs="Arial"/>
      <w:b/>
      <w:bCs/>
      <w:sz w:val="26"/>
      <w:szCs w:val="26"/>
    </w:rPr>
  </w:style>
  <w:style w:type="character" w:customStyle="1" w:styleId="CharChar13">
    <w:name w:val="Char Char13"/>
    <w:rsid w:val="00F4688B"/>
    <w:rPr>
      <w:sz w:val="24"/>
      <w:szCs w:val="24"/>
    </w:rPr>
  </w:style>
  <w:style w:type="character" w:customStyle="1" w:styleId="CharChar12">
    <w:name w:val="Char Char12"/>
    <w:rsid w:val="00F4688B"/>
    <w:rPr>
      <w:rFonts w:ascii="Arial" w:hAnsi="Arial" w:cs="Arial"/>
      <w:b/>
      <w:bCs/>
      <w:sz w:val="26"/>
      <w:szCs w:val="26"/>
    </w:rPr>
  </w:style>
  <w:style w:type="paragraph" w:styleId="NoSpacing">
    <w:name w:val="No Spacing"/>
    <w:link w:val="NoSpacingChar"/>
    <w:uiPriority w:val="1"/>
    <w:qFormat/>
    <w:rsid w:val="00DA08DD"/>
    <w:rPr>
      <w:rFonts w:ascii="Calibri" w:hAnsi="Calibri"/>
      <w:sz w:val="22"/>
      <w:szCs w:val="22"/>
    </w:rPr>
  </w:style>
  <w:style w:type="character" w:customStyle="1" w:styleId="NoSpacingChar">
    <w:name w:val="No Spacing Char"/>
    <w:link w:val="NoSpacing"/>
    <w:uiPriority w:val="1"/>
    <w:rsid w:val="00DA08DD"/>
    <w:rPr>
      <w:rFonts w:ascii="Calibri" w:hAnsi="Calibri"/>
      <w:sz w:val="22"/>
      <w:szCs w:val="22"/>
    </w:rPr>
  </w:style>
  <w:style w:type="character" w:styleId="LineNumber">
    <w:name w:val="line number"/>
    <w:rsid w:val="00DA08DD"/>
  </w:style>
  <w:style w:type="table" w:customStyle="1" w:styleId="TableGridLight1">
    <w:name w:val="Table Grid Light1"/>
    <w:basedOn w:val="TableNormal"/>
    <w:uiPriority w:val="40"/>
    <w:rsid w:val="00DA08DD"/>
    <w:rPr>
      <w:rFonts w:asciiTheme="minorHAnsi" w:eastAsiaTheme="minorHAnsi" w:hAnsiTheme="minorHAnsi" w:cstheme="minorBidi"/>
      <w:sz w:val="22"/>
      <w:szCs w:val="22"/>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normal-h1">
    <w:name w:val="normal-h1"/>
    <w:rsid w:val="00496188"/>
    <w:rPr>
      <w:rFonts w:ascii=".VnTime" w:hAnsi=".VnTime" w:hint="default"/>
      <w:b/>
      <w:color w:val="0000FF"/>
      <w:sz w:val="24"/>
      <w:szCs w:val="24"/>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No Lis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0"/>
    <w:rPr>
      <w:sz w:val="24"/>
      <w:szCs w:val="24"/>
    </w:rPr>
  </w:style>
  <w:style w:type="paragraph" w:styleId="Heading1">
    <w:name w:val="heading 1"/>
    <w:basedOn w:val="Normal"/>
    <w:next w:val="Normal"/>
    <w:link w:val="Heading1Char"/>
    <w:qFormat/>
    <w:rsid w:val="00280583"/>
    <w:pPr>
      <w:keepNext/>
      <w:spacing w:before="240" w:after="60"/>
      <w:outlineLvl w:val="0"/>
    </w:pPr>
    <w:rPr>
      <w:rFonts w:ascii="Cambria" w:hAnsi="Cambria"/>
      <w:b/>
      <w:bCs/>
      <w:kern w:val="32"/>
      <w:sz w:val="32"/>
      <w:szCs w:val="32"/>
      <w:lang w:val="vi-VN" w:eastAsia="vi-VN"/>
    </w:rPr>
  </w:style>
  <w:style w:type="paragraph" w:styleId="Heading2">
    <w:name w:val="heading 2"/>
    <w:basedOn w:val="Normal"/>
    <w:next w:val="Normal"/>
    <w:link w:val="Heading2Char"/>
    <w:unhideWhenUsed/>
    <w:qFormat/>
    <w:rsid w:val="0038630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386307"/>
    <w:pPr>
      <w:keepNext/>
      <w:spacing w:before="240" w:after="60"/>
      <w:outlineLvl w:val="2"/>
    </w:pPr>
    <w:rPr>
      <w:rFonts w:ascii="Arial" w:hAnsi="Arial" w:cs="Arial"/>
      <w:b/>
      <w:bCs/>
      <w:sz w:val="26"/>
      <w:szCs w:val="26"/>
    </w:rPr>
  </w:style>
  <w:style w:type="paragraph" w:styleId="Heading5">
    <w:name w:val="heading 5"/>
    <w:basedOn w:val="Normal"/>
    <w:next w:val="Normal"/>
    <w:link w:val="Heading5Char"/>
    <w:qFormat/>
    <w:rsid w:val="00280583"/>
    <w:pPr>
      <w:keepNext/>
      <w:jc w:val="center"/>
      <w:outlineLvl w:val="4"/>
    </w:pPr>
    <w:rPr>
      <w:rFonts w:ascii=".VnTimeH" w:hAnsi=".VnTimeH"/>
      <w:b/>
      <w:sz w:val="28"/>
      <w:szCs w:val="20"/>
      <w:lang w:val="en-GB"/>
    </w:rPr>
  </w:style>
  <w:style w:type="paragraph" w:styleId="Heading6">
    <w:name w:val="heading 6"/>
    <w:basedOn w:val="Normal"/>
    <w:next w:val="Normal"/>
    <w:link w:val="Heading6Char"/>
    <w:qFormat/>
    <w:rsid w:val="00280583"/>
    <w:pPr>
      <w:spacing w:before="240" w:after="60"/>
      <w:outlineLvl w:val="5"/>
    </w:pPr>
    <w:rPr>
      <w:rFonts w:ascii="Calibri" w:hAnsi="Calibri"/>
      <w:b/>
      <w:bCs/>
      <w:sz w:val="22"/>
      <w:szCs w:val="22"/>
      <w:lang w:val="vi-VN" w:eastAsia="vi-VN"/>
    </w:rPr>
  </w:style>
  <w:style w:type="paragraph" w:styleId="Heading7">
    <w:name w:val="heading 7"/>
    <w:basedOn w:val="Normal"/>
    <w:next w:val="Normal"/>
    <w:link w:val="Heading7Char"/>
    <w:qFormat/>
    <w:rsid w:val="00F4688B"/>
    <w:pPr>
      <w:spacing w:before="240" w:after="60"/>
      <w:outlineLvl w:val="6"/>
    </w:pPr>
    <w:rPr>
      <w:rFonts w:eastAsia="MS Mincho"/>
      <w:lang w:eastAsia="ja-JP"/>
    </w:rPr>
  </w:style>
  <w:style w:type="paragraph" w:styleId="Heading9">
    <w:name w:val="heading 9"/>
    <w:basedOn w:val="Normal"/>
    <w:next w:val="Normal"/>
    <w:link w:val="Heading9Char"/>
    <w:qFormat/>
    <w:rsid w:val="00280583"/>
    <w:pPr>
      <w:spacing w:before="240" w:after="60"/>
      <w:outlineLvl w:val="8"/>
    </w:pPr>
    <w:rPr>
      <w:rFonts w:ascii="Arial" w:eastAsia="Arial" w:hAnsi="Arial" w:cs="Arial"/>
      <w:sz w:val="22"/>
      <w:szCs w:val="22"/>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rsid w:val="00FC6930"/>
    <w:pPr>
      <w:spacing w:before="100" w:beforeAutospacing="1" w:after="100" w:afterAutospacing="1"/>
    </w:pPr>
    <w:rPr>
      <w:rFonts w:ascii="Verdana" w:hAnsi="Verdana"/>
    </w:rPr>
  </w:style>
  <w:style w:type="table" w:styleId="TableGrid">
    <w:name w:val="Table Grid"/>
    <w:basedOn w:val="TableNormal"/>
    <w:uiPriority w:val="39"/>
    <w:rsid w:val="00FC6930"/>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rsid w:val="00FC6930"/>
    <w:rPr>
      <w:rFonts w:ascii="TimesNewRomanPS-BoldMT" w:hAnsi="TimesNewRomanPS-BoldMT" w:hint="default"/>
      <w:b/>
      <w:bCs/>
      <w:i w:val="0"/>
      <w:iCs w:val="0"/>
      <w:color w:val="000000"/>
      <w:sz w:val="28"/>
      <w:szCs w:val="28"/>
    </w:rPr>
  </w:style>
  <w:style w:type="character" w:styleId="Hyperlink">
    <w:name w:val="Hyperlink"/>
    <w:unhideWhenUsed/>
    <w:rsid w:val="00FC6930"/>
    <w:rPr>
      <w:color w:val="0563C1"/>
      <w:u w:val="single"/>
    </w:rPr>
  </w:style>
  <w:style w:type="character" w:customStyle="1" w:styleId="fontstyle21">
    <w:name w:val="fontstyle21"/>
    <w:rsid w:val="00FC6930"/>
    <w:rPr>
      <w:rFonts w:ascii="TimesNewRomanPSMT" w:hAnsi="TimesNewRomanPSMT" w:hint="default"/>
      <w:b w:val="0"/>
      <w:bCs w:val="0"/>
      <w:i w:val="0"/>
      <w:iCs w:val="0"/>
      <w:color w:val="000000"/>
      <w:sz w:val="28"/>
      <w:szCs w:val="28"/>
    </w:rPr>
  </w:style>
  <w:style w:type="paragraph" w:styleId="ListParagraph">
    <w:name w:val="List Paragraph"/>
    <w:basedOn w:val="Normal"/>
    <w:uiPriority w:val="34"/>
    <w:qFormat/>
    <w:rsid w:val="00FC6930"/>
    <w:pPr>
      <w:spacing w:after="200" w:line="276" w:lineRule="auto"/>
      <w:ind w:left="720"/>
      <w:contextualSpacing/>
    </w:pPr>
    <w:rPr>
      <w:rFonts w:ascii="Calibri" w:hAnsi="Calibri"/>
      <w:sz w:val="22"/>
      <w:szCs w:val="22"/>
    </w:rPr>
  </w:style>
  <w:style w:type="character" w:customStyle="1" w:styleId="Heading3Char">
    <w:name w:val="Heading 3 Char"/>
    <w:basedOn w:val="DefaultParagraphFont"/>
    <w:link w:val="Heading3"/>
    <w:rsid w:val="00386307"/>
    <w:rPr>
      <w:rFonts w:ascii="Arial" w:hAnsi="Arial" w:cs="Arial"/>
      <w:b/>
      <w:bCs/>
      <w:sz w:val="26"/>
      <w:szCs w:val="26"/>
    </w:rPr>
  </w:style>
  <w:style w:type="paragraph" w:styleId="BodyText">
    <w:name w:val="Body Text"/>
    <w:aliases w:val="Body Text Char Char Char Char Char Char,Body Text Char Char Char Char Char,Body Text Char Char Char Char Char Char Char Char,Body Text Char Char,Body Text Char Char Char Char Char1 Char,bt"/>
    <w:basedOn w:val="Normal"/>
    <w:link w:val="BodyTextChar"/>
    <w:uiPriority w:val="99"/>
    <w:qFormat/>
    <w:rsid w:val="00386307"/>
    <w:pPr>
      <w:jc w:val="center"/>
    </w:pPr>
    <w:rPr>
      <w:rFonts w:ascii=".VnTime" w:eastAsia="Calibri" w:hAnsi=".VnTime"/>
      <w:sz w:val="28"/>
      <w:szCs w:val="20"/>
    </w:rPr>
  </w:style>
  <w:style w:type="character" w:customStyle="1" w:styleId="BodyTextChar">
    <w:name w:val="Body Text Char"/>
    <w:aliases w:val="Body Text Char Char Char Char Char Char Char1,Body Text Char Char Char Char Char Char2,Body Text Char Char Char Char Char Char Char Char Char1,Body Text Char Char Char1,Body Text Char Char Char Char Char1 Char Char1,bt Char2"/>
    <w:basedOn w:val="DefaultParagraphFont"/>
    <w:link w:val="BodyText"/>
    <w:rsid w:val="00386307"/>
    <w:rPr>
      <w:rFonts w:ascii=".VnTime" w:eastAsia="Calibri" w:hAnsi=".VnTime"/>
      <w:sz w:val="28"/>
    </w:rPr>
  </w:style>
  <w:style w:type="character" w:styleId="PageNumber">
    <w:name w:val="page number"/>
    <w:rsid w:val="00386307"/>
    <w:rPr>
      <w:rFonts w:cs="Times New Roman"/>
    </w:rPr>
  </w:style>
  <w:style w:type="paragraph" w:styleId="Footer">
    <w:name w:val="footer"/>
    <w:basedOn w:val="Normal"/>
    <w:link w:val="FooterChar"/>
    <w:rsid w:val="00386307"/>
    <w:pPr>
      <w:tabs>
        <w:tab w:val="center" w:pos="4320"/>
        <w:tab w:val="right" w:pos="8640"/>
      </w:tabs>
    </w:pPr>
    <w:rPr>
      <w:rFonts w:eastAsia="Calibri"/>
      <w:sz w:val="20"/>
      <w:szCs w:val="20"/>
    </w:rPr>
  </w:style>
  <w:style w:type="character" w:customStyle="1" w:styleId="FooterChar">
    <w:name w:val="Footer Char"/>
    <w:basedOn w:val="DefaultParagraphFont"/>
    <w:link w:val="Footer"/>
    <w:rsid w:val="00386307"/>
    <w:rPr>
      <w:rFonts w:eastAsia="Calibri"/>
    </w:rPr>
  </w:style>
  <w:style w:type="paragraph" w:styleId="BalloonText">
    <w:name w:val="Balloon Text"/>
    <w:basedOn w:val="Normal"/>
    <w:link w:val="BalloonTextChar"/>
    <w:rsid w:val="00386307"/>
    <w:rPr>
      <w:rFonts w:ascii="Tahoma" w:eastAsia="Calibri" w:hAnsi="Tahoma" w:cs="Tahoma"/>
      <w:sz w:val="16"/>
      <w:szCs w:val="16"/>
    </w:rPr>
  </w:style>
  <w:style w:type="character" w:customStyle="1" w:styleId="BalloonTextChar">
    <w:name w:val="Balloon Text Char"/>
    <w:basedOn w:val="DefaultParagraphFont"/>
    <w:link w:val="BalloonText"/>
    <w:rsid w:val="00386307"/>
    <w:rPr>
      <w:rFonts w:ascii="Tahoma" w:eastAsia="Calibri" w:hAnsi="Tahoma" w:cs="Tahoma"/>
      <w:sz w:val="16"/>
      <w:szCs w:val="16"/>
    </w:rPr>
  </w:style>
  <w:style w:type="paragraph" w:styleId="FootnoteText">
    <w:name w:val="footnote text"/>
    <w:aliases w:val="foot"/>
    <w:basedOn w:val="Normal"/>
    <w:link w:val="FootnoteTextChar"/>
    <w:rsid w:val="00386307"/>
    <w:rPr>
      <w:rFonts w:eastAsia="Calibri"/>
      <w:sz w:val="20"/>
      <w:szCs w:val="20"/>
    </w:rPr>
  </w:style>
  <w:style w:type="character" w:customStyle="1" w:styleId="FootnoteTextChar">
    <w:name w:val="Footnote Text Char"/>
    <w:aliases w:val="foot Char"/>
    <w:basedOn w:val="DefaultParagraphFont"/>
    <w:link w:val="FootnoteText"/>
    <w:rsid w:val="00386307"/>
    <w:rPr>
      <w:rFonts w:eastAsia="Calibri"/>
    </w:rPr>
  </w:style>
  <w:style w:type="paragraph" w:styleId="Header">
    <w:name w:val="header"/>
    <w:basedOn w:val="Normal"/>
    <w:link w:val="HeaderChar"/>
    <w:uiPriority w:val="99"/>
    <w:rsid w:val="00386307"/>
    <w:pPr>
      <w:tabs>
        <w:tab w:val="center" w:pos="4680"/>
        <w:tab w:val="right" w:pos="9360"/>
      </w:tabs>
    </w:pPr>
    <w:rPr>
      <w:rFonts w:eastAsia="Calibri"/>
    </w:rPr>
  </w:style>
  <w:style w:type="character" w:customStyle="1" w:styleId="HeaderChar">
    <w:name w:val="Header Char"/>
    <w:basedOn w:val="DefaultParagraphFont"/>
    <w:link w:val="Header"/>
    <w:uiPriority w:val="99"/>
    <w:rsid w:val="00386307"/>
    <w:rPr>
      <w:rFonts w:eastAsia="Calibri"/>
      <w:sz w:val="24"/>
      <w:szCs w:val="24"/>
    </w:rPr>
  </w:style>
  <w:style w:type="paragraph" w:styleId="CommentText">
    <w:name w:val="annotation text"/>
    <w:basedOn w:val="Normal"/>
    <w:link w:val="CommentTextChar"/>
    <w:rsid w:val="00386307"/>
    <w:rPr>
      <w:rFonts w:eastAsia="Calibri"/>
      <w:sz w:val="20"/>
      <w:szCs w:val="20"/>
    </w:rPr>
  </w:style>
  <w:style w:type="character" w:customStyle="1" w:styleId="CommentTextChar">
    <w:name w:val="Comment Text Char"/>
    <w:basedOn w:val="DefaultParagraphFont"/>
    <w:link w:val="CommentText"/>
    <w:rsid w:val="00386307"/>
    <w:rPr>
      <w:rFonts w:eastAsia="Calibri"/>
    </w:rPr>
  </w:style>
  <w:style w:type="paragraph" w:styleId="CommentSubject">
    <w:name w:val="annotation subject"/>
    <w:basedOn w:val="CommentText"/>
    <w:next w:val="CommentText"/>
    <w:link w:val="CommentSubjectChar"/>
    <w:rsid w:val="00386307"/>
    <w:rPr>
      <w:b/>
      <w:bCs/>
    </w:rPr>
  </w:style>
  <w:style w:type="character" w:customStyle="1" w:styleId="CommentSubjectChar">
    <w:name w:val="Comment Subject Char"/>
    <w:basedOn w:val="CommentTextChar"/>
    <w:link w:val="CommentSubject"/>
    <w:rsid w:val="00386307"/>
    <w:rPr>
      <w:rFonts w:eastAsia="Calibri"/>
      <w:b/>
      <w:bCs/>
    </w:rPr>
  </w:style>
  <w:style w:type="paragraph" w:styleId="EndnoteText">
    <w:name w:val="endnote text"/>
    <w:basedOn w:val="Normal"/>
    <w:link w:val="EndnoteTextChar"/>
    <w:rsid w:val="00386307"/>
    <w:rPr>
      <w:rFonts w:eastAsia="Calibri"/>
      <w:sz w:val="20"/>
      <w:szCs w:val="20"/>
    </w:rPr>
  </w:style>
  <w:style w:type="character" w:customStyle="1" w:styleId="EndnoteTextChar">
    <w:name w:val="Endnote Text Char"/>
    <w:basedOn w:val="DefaultParagraphFont"/>
    <w:link w:val="EndnoteText"/>
    <w:rsid w:val="00386307"/>
    <w:rPr>
      <w:rFonts w:eastAsia="Calibri"/>
    </w:rPr>
  </w:style>
  <w:style w:type="paragraph" w:customStyle="1" w:styleId="Default">
    <w:name w:val="Default"/>
    <w:rsid w:val="00386307"/>
    <w:pPr>
      <w:autoSpaceDE w:val="0"/>
      <w:autoSpaceDN w:val="0"/>
      <w:adjustRightInd w:val="0"/>
    </w:pPr>
    <w:rPr>
      <w:color w:val="000000"/>
      <w:sz w:val="24"/>
      <w:szCs w:val="24"/>
    </w:rPr>
  </w:style>
  <w:style w:type="paragraph" w:styleId="BodyTextIndent3">
    <w:name w:val="Body Text Indent 3"/>
    <w:basedOn w:val="Normal"/>
    <w:link w:val="BodyTextIndent3Char"/>
    <w:rsid w:val="00386307"/>
    <w:pPr>
      <w:spacing w:after="120"/>
      <w:ind w:left="360"/>
    </w:pPr>
    <w:rPr>
      <w:rFonts w:eastAsia="Arial"/>
      <w:sz w:val="16"/>
      <w:szCs w:val="16"/>
      <w:lang w:val="vi-VN" w:eastAsia="vi-VN"/>
    </w:rPr>
  </w:style>
  <w:style w:type="character" w:customStyle="1" w:styleId="BodyTextIndent3Char">
    <w:name w:val="Body Text Indent 3 Char"/>
    <w:basedOn w:val="DefaultParagraphFont"/>
    <w:link w:val="BodyTextIndent3"/>
    <w:rsid w:val="00386307"/>
    <w:rPr>
      <w:rFonts w:eastAsia="Arial"/>
      <w:sz w:val="16"/>
      <w:szCs w:val="16"/>
      <w:lang w:val="vi-VN" w:eastAsia="vi-VN"/>
    </w:rPr>
  </w:style>
  <w:style w:type="character" w:customStyle="1" w:styleId="apple-converted-space">
    <w:name w:val="apple-converted-space"/>
    <w:rsid w:val="00386307"/>
  </w:style>
  <w:style w:type="character" w:customStyle="1" w:styleId="NormalWebChar">
    <w:name w:val="Normal (Web) Char"/>
    <w:link w:val="NormalWeb"/>
    <w:uiPriority w:val="99"/>
    <w:locked/>
    <w:rsid w:val="00386307"/>
    <w:rPr>
      <w:rFonts w:ascii="Verdana" w:hAnsi="Verdana"/>
      <w:sz w:val="24"/>
      <w:szCs w:val="24"/>
    </w:rPr>
  </w:style>
  <w:style w:type="character" w:customStyle="1" w:styleId="Heading2Char">
    <w:name w:val="Heading 2 Char"/>
    <w:basedOn w:val="DefaultParagraphFont"/>
    <w:link w:val="Heading2"/>
    <w:rsid w:val="00386307"/>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rsid w:val="00280583"/>
    <w:rPr>
      <w:rFonts w:ascii="Cambria" w:hAnsi="Cambria"/>
      <w:b/>
      <w:bCs/>
      <w:kern w:val="32"/>
      <w:sz w:val="32"/>
      <w:szCs w:val="32"/>
      <w:lang w:val="vi-VN" w:eastAsia="vi-VN"/>
    </w:rPr>
  </w:style>
  <w:style w:type="character" w:customStyle="1" w:styleId="Heading5Char">
    <w:name w:val="Heading 5 Char"/>
    <w:basedOn w:val="DefaultParagraphFont"/>
    <w:link w:val="Heading5"/>
    <w:rsid w:val="00280583"/>
    <w:rPr>
      <w:rFonts w:ascii=".VnTimeH" w:hAnsi=".VnTimeH"/>
      <w:b/>
      <w:sz w:val="28"/>
      <w:lang w:val="en-GB"/>
    </w:rPr>
  </w:style>
  <w:style w:type="character" w:customStyle="1" w:styleId="Heading6Char">
    <w:name w:val="Heading 6 Char"/>
    <w:basedOn w:val="DefaultParagraphFont"/>
    <w:link w:val="Heading6"/>
    <w:rsid w:val="00280583"/>
    <w:rPr>
      <w:rFonts w:ascii="Calibri" w:hAnsi="Calibri"/>
      <w:b/>
      <w:bCs/>
      <w:sz w:val="22"/>
      <w:szCs w:val="22"/>
      <w:lang w:val="vi-VN" w:eastAsia="vi-VN"/>
    </w:rPr>
  </w:style>
  <w:style w:type="character" w:customStyle="1" w:styleId="Heading9Char">
    <w:name w:val="Heading 9 Char"/>
    <w:basedOn w:val="DefaultParagraphFont"/>
    <w:link w:val="Heading9"/>
    <w:rsid w:val="00280583"/>
    <w:rPr>
      <w:rFonts w:ascii="Arial" w:eastAsia="Arial" w:hAnsi="Arial" w:cs="Arial"/>
      <w:sz w:val="22"/>
      <w:szCs w:val="22"/>
      <w:lang w:val="vi-VN" w:eastAsia="vi-VN"/>
    </w:rPr>
  </w:style>
  <w:style w:type="character" w:styleId="FootnoteReference">
    <w:name w:val="footnote reference"/>
    <w:rsid w:val="00280583"/>
    <w:rPr>
      <w:vertAlign w:val="superscript"/>
    </w:rPr>
  </w:style>
  <w:style w:type="paragraph" w:customStyle="1" w:styleId="CharCharCharCharCharCharCharCharChar">
    <w:name w:val="Char Char Char Char Char Char Char Char Char"/>
    <w:basedOn w:val="Normal"/>
    <w:semiHidden/>
    <w:rsid w:val="00280583"/>
    <w:pPr>
      <w:spacing w:after="160" w:line="240" w:lineRule="exact"/>
    </w:pPr>
    <w:rPr>
      <w:rFonts w:ascii="Arial" w:hAnsi="Arial"/>
      <w:sz w:val="22"/>
      <w:szCs w:val="22"/>
    </w:rPr>
  </w:style>
  <w:style w:type="paragraph" w:customStyle="1" w:styleId="CharCharChar1Char">
    <w:name w:val="Char Char Char1 Char"/>
    <w:basedOn w:val="Normal"/>
    <w:rsid w:val="00280583"/>
    <w:pPr>
      <w:spacing w:after="160" w:line="240" w:lineRule="exact"/>
    </w:pPr>
    <w:rPr>
      <w:rFonts w:ascii="Verdana" w:hAnsi="Verdana"/>
      <w:sz w:val="20"/>
      <w:szCs w:val="20"/>
    </w:rPr>
  </w:style>
  <w:style w:type="paragraph" w:styleId="BodyTextIndent">
    <w:name w:val="Body Text Indent"/>
    <w:basedOn w:val="Normal"/>
    <w:link w:val="BodyTextIndentChar"/>
    <w:rsid w:val="00280583"/>
    <w:pPr>
      <w:ind w:firstLine="624"/>
      <w:jc w:val="both"/>
    </w:pPr>
    <w:rPr>
      <w:rFonts w:ascii=".VnTime" w:hAnsi=".VnTime"/>
      <w:sz w:val="28"/>
      <w:szCs w:val="20"/>
    </w:rPr>
  </w:style>
  <w:style w:type="character" w:customStyle="1" w:styleId="BodyTextIndentChar">
    <w:name w:val="Body Text Indent Char"/>
    <w:basedOn w:val="DefaultParagraphFont"/>
    <w:link w:val="BodyTextIndent"/>
    <w:rsid w:val="00280583"/>
    <w:rPr>
      <w:rFonts w:ascii=".VnTime" w:hAnsi=".VnTime"/>
      <w:sz w:val="28"/>
    </w:rPr>
  </w:style>
  <w:style w:type="paragraph" w:customStyle="1" w:styleId="DefaultParagraphFontParaCharCharCharCharChar">
    <w:name w:val="Default Paragraph Font Para Char Char Char Char Char"/>
    <w:autoRedefine/>
    <w:rsid w:val="00280583"/>
    <w:pPr>
      <w:tabs>
        <w:tab w:val="left" w:pos="1152"/>
      </w:tabs>
      <w:spacing w:before="120" w:after="120" w:line="312" w:lineRule="auto"/>
    </w:pPr>
    <w:rPr>
      <w:rFonts w:ascii="Arial" w:hAnsi="Arial" w:cs="Arial"/>
      <w:sz w:val="26"/>
      <w:szCs w:val="26"/>
    </w:rPr>
  </w:style>
  <w:style w:type="paragraph" w:customStyle="1" w:styleId="BodyText21">
    <w:name w:val="Body Text 21"/>
    <w:basedOn w:val="Normal"/>
    <w:rsid w:val="00280583"/>
    <w:pPr>
      <w:widowControl w:val="0"/>
      <w:jc w:val="both"/>
    </w:pPr>
    <w:rPr>
      <w:rFonts w:ascii=".VnTime" w:hAnsi=".VnTime"/>
      <w:sz w:val="28"/>
      <w:szCs w:val="20"/>
      <w:lang w:val="en-GB"/>
    </w:rPr>
  </w:style>
  <w:style w:type="paragraph" w:styleId="BodyText2">
    <w:name w:val="Body Text 2"/>
    <w:basedOn w:val="Normal"/>
    <w:link w:val="BodyText2Char"/>
    <w:rsid w:val="00280583"/>
    <w:pPr>
      <w:jc w:val="both"/>
    </w:pPr>
    <w:rPr>
      <w:rFonts w:ascii="VNI-Times" w:hAnsi="VNI-Times"/>
      <w:sz w:val="26"/>
      <w:szCs w:val="20"/>
    </w:rPr>
  </w:style>
  <w:style w:type="character" w:customStyle="1" w:styleId="BodyText2Char">
    <w:name w:val="Body Text 2 Char"/>
    <w:basedOn w:val="DefaultParagraphFont"/>
    <w:link w:val="BodyText2"/>
    <w:rsid w:val="00280583"/>
    <w:rPr>
      <w:rFonts w:ascii="VNI-Times" w:hAnsi="VNI-Times"/>
      <w:sz w:val="26"/>
    </w:rPr>
  </w:style>
  <w:style w:type="character" w:customStyle="1" w:styleId="BodyTextChar1">
    <w:name w:val="Body Text Char1"/>
    <w:aliases w:val="Body Text Char Char Char Char Char Char Char,Body Text Char Char Char Char Char Char1,Body Text Char Char Char Char Char Char Char Char Char,Body Text Char Char Char,Body Text Char Char Char Char Char1 Char Char,bt Char1"/>
    <w:uiPriority w:val="99"/>
    <w:rsid w:val="00280583"/>
    <w:rPr>
      <w:rFonts w:eastAsia="Times New Roman" w:cs="Times New Roman"/>
      <w:szCs w:val="24"/>
    </w:rPr>
  </w:style>
  <w:style w:type="character" w:styleId="CommentReference">
    <w:name w:val="annotation reference"/>
    <w:rsid w:val="00280583"/>
    <w:rPr>
      <w:sz w:val="16"/>
      <w:szCs w:val="16"/>
    </w:rPr>
  </w:style>
  <w:style w:type="paragraph" w:customStyle="1" w:styleId="Giua">
    <w:name w:val="Giua"/>
    <w:basedOn w:val="Normal"/>
    <w:link w:val="GiuaChar"/>
    <w:rsid w:val="00280583"/>
    <w:pPr>
      <w:spacing w:after="120"/>
      <w:jc w:val="center"/>
    </w:pPr>
    <w:rPr>
      <w:b/>
      <w:color w:val="0000FF"/>
      <w:szCs w:val="20"/>
    </w:rPr>
  </w:style>
  <w:style w:type="character" w:customStyle="1" w:styleId="GiuaChar">
    <w:name w:val="Giua Char"/>
    <w:link w:val="Giua"/>
    <w:rsid w:val="00280583"/>
    <w:rPr>
      <w:b/>
      <w:color w:val="0000FF"/>
      <w:sz w:val="24"/>
    </w:rPr>
  </w:style>
  <w:style w:type="paragraph" w:customStyle="1" w:styleId="dieu">
    <w:name w:val="dieu"/>
    <w:basedOn w:val="Giua"/>
    <w:link w:val="dieuChar"/>
    <w:rsid w:val="00280583"/>
    <w:pPr>
      <w:ind w:firstLine="720"/>
      <w:jc w:val="left"/>
    </w:pPr>
    <w:rPr>
      <w:sz w:val="26"/>
    </w:rPr>
  </w:style>
  <w:style w:type="character" w:customStyle="1" w:styleId="dieuChar">
    <w:name w:val="dieu Char"/>
    <w:link w:val="dieu"/>
    <w:rsid w:val="00280583"/>
    <w:rPr>
      <w:b/>
      <w:color w:val="0000FF"/>
      <w:sz w:val="26"/>
    </w:rPr>
  </w:style>
  <w:style w:type="character" w:customStyle="1" w:styleId="CharChar8">
    <w:name w:val="Char Char8"/>
    <w:rsid w:val="00280583"/>
    <w:rPr>
      <w:rFonts w:ascii=".VnTimeH" w:eastAsia="SimSun" w:hAnsi=".VnTimeH" w:cs=".VnTimeH"/>
      <w:b/>
      <w:bCs/>
      <w:sz w:val="26"/>
      <w:szCs w:val="26"/>
      <w:lang w:val="en-US" w:eastAsia="en-US" w:bidi="ar-SA"/>
    </w:rPr>
  </w:style>
  <w:style w:type="character" w:customStyle="1" w:styleId="CharChar6">
    <w:name w:val="Char Char6"/>
    <w:rsid w:val="00280583"/>
    <w:rPr>
      <w:rFonts w:ascii=".VnTimeH" w:hAnsi=".VnTimeH"/>
      <w:b/>
      <w:sz w:val="28"/>
      <w:lang w:val="en-GB"/>
    </w:rPr>
  </w:style>
  <w:style w:type="paragraph" w:customStyle="1" w:styleId="CharCharChar1CharCharCharChar">
    <w:name w:val="Char Char Char1 Char Char Char Char"/>
    <w:autoRedefine/>
    <w:rsid w:val="00280583"/>
    <w:pPr>
      <w:tabs>
        <w:tab w:val="left" w:pos="1152"/>
      </w:tabs>
      <w:spacing w:before="120" w:after="120" w:line="312" w:lineRule="auto"/>
    </w:pPr>
    <w:rPr>
      <w:rFonts w:ascii="Arial" w:hAnsi="Arial" w:cs="Arial"/>
      <w:sz w:val="26"/>
      <w:szCs w:val="26"/>
    </w:rPr>
  </w:style>
  <w:style w:type="character" w:customStyle="1" w:styleId="CharChar7">
    <w:name w:val="Char Char7"/>
    <w:rsid w:val="00280583"/>
    <w:rPr>
      <w:rFonts w:ascii=".VnTime" w:hAnsi=".VnTime"/>
      <w:color w:val="0000FF"/>
      <w:sz w:val="24"/>
      <w:lang w:val="en-US" w:eastAsia="en-US" w:bidi="ar-SA"/>
    </w:rPr>
  </w:style>
  <w:style w:type="paragraph" w:customStyle="1" w:styleId="Tenvb">
    <w:name w:val="Tenvb"/>
    <w:basedOn w:val="Normal"/>
    <w:autoRedefine/>
    <w:rsid w:val="00280583"/>
    <w:pPr>
      <w:widowControl w:val="0"/>
      <w:tabs>
        <w:tab w:val="left" w:pos="12900"/>
      </w:tabs>
      <w:spacing w:before="120" w:line="360" w:lineRule="exact"/>
      <w:outlineLvl w:val="0"/>
    </w:pPr>
    <w:rPr>
      <w:sz w:val="28"/>
      <w:szCs w:val="28"/>
      <w:lang w:val="nl-NL"/>
    </w:rPr>
  </w:style>
  <w:style w:type="paragraph" w:customStyle="1" w:styleId="Loai">
    <w:name w:val="Loai"/>
    <w:basedOn w:val="Giua"/>
    <w:autoRedefine/>
    <w:rsid w:val="00280583"/>
    <w:pPr>
      <w:widowControl w:val="0"/>
      <w:spacing w:before="240" w:after="240" w:line="400" w:lineRule="exact"/>
      <w:ind w:firstLine="709"/>
      <w:outlineLvl w:val="0"/>
    </w:pPr>
    <w:rPr>
      <w:color w:val="auto"/>
      <w:spacing w:val="26"/>
      <w:sz w:val="32"/>
      <w:szCs w:val="32"/>
      <w:lang w:val="nl-NL"/>
    </w:rPr>
  </w:style>
  <w:style w:type="character" w:styleId="FollowedHyperlink">
    <w:name w:val="FollowedHyperlink"/>
    <w:rsid w:val="00280583"/>
    <w:rPr>
      <w:color w:val="800080"/>
      <w:u w:val="single"/>
    </w:rPr>
  </w:style>
  <w:style w:type="paragraph" w:styleId="BodyTextIndent2">
    <w:name w:val="Body Text Indent 2"/>
    <w:basedOn w:val="Normal"/>
    <w:link w:val="BodyTextIndent2Char"/>
    <w:rsid w:val="00280583"/>
    <w:pPr>
      <w:spacing w:after="120" w:line="480" w:lineRule="auto"/>
      <w:ind w:left="360"/>
    </w:pPr>
    <w:rPr>
      <w:rFonts w:eastAsia="Arial"/>
      <w:sz w:val="20"/>
      <w:szCs w:val="20"/>
      <w:lang w:val="vi-VN" w:eastAsia="vi-VN"/>
    </w:rPr>
  </w:style>
  <w:style w:type="character" w:customStyle="1" w:styleId="BodyTextIndent2Char">
    <w:name w:val="Body Text Indent 2 Char"/>
    <w:basedOn w:val="DefaultParagraphFont"/>
    <w:link w:val="BodyTextIndent2"/>
    <w:rsid w:val="00280583"/>
    <w:rPr>
      <w:rFonts w:eastAsia="Arial"/>
      <w:lang w:val="vi-VN" w:eastAsia="vi-VN"/>
    </w:rPr>
  </w:style>
  <w:style w:type="paragraph" w:styleId="Title">
    <w:name w:val="Title"/>
    <w:basedOn w:val="Normal"/>
    <w:link w:val="TitleChar"/>
    <w:qFormat/>
    <w:rsid w:val="00280583"/>
    <w:pPr>
      <w:jc w:val="center"/>
    </w:pPr>
    <w:rPr>
      <w:rFonts w:ascii=".VnArial NarrowH" w:hAnsi=".VnArial NarrowH"/>
      <w:b/>
      <w:bCs/>
      <w:sz w:val="26"/>
      <w:szCs w:val="26"/>
    </w:rPr>
  </w:style>
  <w:style w:type="character" w:customStyle="1" w:styleId="TitleChar">
    <w:name w:val="Title Char"/>
    <w:basedOn w:val="DefaultParagraphFont"/>
    <w:link w:val="Title"/>
    <w:rsid w:val="00280583"/>
    <w:rPr>
      <w:rFonts w:ascii=".VnArial NarrowH" w:hAnsi=".VnArial NarrowH"/>
      <w:b/>
      <w:bCs/>
      <w:sz w:val="26"/>
      <w:szCs w:val="26"/>
    </w:rPr>
  </w:style>
  <w:style w:type="paragraph" w:customStyle="1" w:styleId="-PAGE-">
    <w:name w:val="- PAGE -"/>
    <w:rsid w:val="00280583"/>
    <w:rPr>
      <w:sz w:val="24"/>
      <w:szCs w:val="24"/>
    </w:rPr>
  </w:style>
  <w:style w:type="character" w:customStyle="1" w:styleId="btChar">
    <w:name w:val="bt Char"/>
    <w:rsid w:val="00280583"/>
    <w:rPr>
      <w:rFonts w:eastAsia="Times New Roman" w:cs="Times New Roman"/>
      <w:sz w:val="24"/>
      <w:szCs w:val="24"/>
    </w:rPr>
  </w:style>
  <w:style w:type="paragraph" w:customStyle="1" w:styleId="Char">
    <w:name w:val="Char"/>
    <w:basedOn w:val="Normal"/>
    <w:rsid w:val="00280583"/>
    <w:pPr>
      <w:spacing w:after="160" w:line="240" w:lineRule="exact"/>
    </w:pPr>
    <w:rPr>
      <w:rFonts w:ascii="Verdana" w:hAnsi="Verdana"/>
      <w:sz w:val="20"/>
      <w:szCs w:val="20"/>
    </w:rPr>
  </w:style>
  <w:style w:type="character" w:styleId="Strong">
    <w:name w:val="Strong"/>
    <w:qFormat/>
    <w:rsid w:val="00280583"/>
    <w:rPr>
      <w:b/>
      <w:bCs/>
    </w:rPr>
  </w:style>
  <w:style w:type="character" w:styleId="Emphasis">
    <w:name w:val="Emphasis"/>
    <w:qFormat/>
    <w:rsid w:val="00280583"/>
    <w:rPr>
      <w:i/>
      <w:iCs/>
    </w:rPr>
  </w:style>
  <w:style w:type="paragraph" w:customStyle="1" w:styleId="CharChar">
    <w:name w:val="Char Char"/>
    <w:basedOn w:val="Normal"/>
    <w:rsid w:val="00280583"/>
    <w:pPr>
      <w:pageBreakBefore/>
      <w:spacing w:before="100" w:beforeAutospacing="1" w:after="100" w:afterAutospacing="1"/>
    </w:pPr>
    <w:rPr>
      <w:rFonts w:ascii="Tahoma" w:hAnsi="Tahoma"/>
      <w:sz w:val="20"/>
      <w:szCs w:val="20"/>
    </w:rPr>
  </w:style>
  <w:style w:type="paragraph" w:styleId="Subtitle">
    <w:name w:val="Subtitle"/>
    <w:basedOn w:val="Normal"/>
    <w:next w:val="Normal"/>
    <w:link w:val="SubtitleChar"/>
    <w:qFormat/>
    <w:rsid w:val="00280583"/>
    <w:pPr>
      <w:spacing w:after="60"/>
      <w:jc w:val="center"/>
      <w:outlineLvl w:val="1"/>
    </w:pPr>
    <w:rPr>
      <w:rFonts w:ascii="Cambria" w:hAnsi="Cambria"/>
      <w:lang w:val="vi-VN" w:eastAsia="vi-VN"/>
    </w:rPr>
  </w:style>
  <w:style w:type="character" w:customStyle="1" w:styleId="SubtitleChar">
    <w:name w:val="Subtitle Char"/>
    <w:basedOn w:val="DefaultParagraphFont"/>
    <w:link w:val="Subtitle"/>
    <w:rsid w:val="00280583"/>
    <w:rPr>
      <w:rFonts w:ascii="Cambria" w:hAnsi="Cambria"/>
      <w:sz w:val="24"/>
      <w:szCs w:val="24"/>
      <w:lang w:val="vi-VN" w:eastAsia="vi-VN"/>
    </w:rPr>
  </w:style>
  <w:style w:type="character" w:styleId="IntenseEmphasis">
    <w:name w:val="Intense Emphasis"/>
    <w:uiPriority w:val="21"/>
    <w:qFormat/>
    <w:rsid w:val="00280583"/>
    <w:rPr>
      <w:b/>
      <w:bCs/>
      <w:i/>
      <w:iCs/>
      <w:color w:val="4F81BD"/>
    </w:rPr>
  </w:style>
  <w:style w:type="character" w:customStyle="1" w:styleId="FooterChar1">
    <w:name w:val="Footer Char1"/>
    <w:locked/>
    <w:rsid w:val="006C1F81"/>
    <w:rPr>
      <w:rFonts w:eastAsia="Calibri"/>
    </w:rPr>
  </w:style>
  <w:style w:type="character" w:customStyle="1" w:styleId="BalloonTextChar1">
    <w:name w:val="Balloon Text Char1"/>
    <w:semiHidden/>
    <w:locked/>
    <w:rsid w:val="006C1F81"/>
    <w:rPr>
      <w:rFonts w:ascii="Tahoma" w:eastAsia="Calibri" w:hAnsi="Tahoma" w:cs="Tahoma"/>
      <w:sz w:val="16"/>
      <w:szCs w:val="16"/>
    </w:rPr>
  </w:style>
  <w:style w:type="character" w:customStyle="1" w:styleId="FootnoteTextChar1">
    <w:name w:val="Footnote Text Char1"/>
    <w:semiHidden/>
    <w:locked/>
    <w:rsid w:val="006C1F81"/>
    <w:rPr>
      <w:rFonts w:eastAsia="Calibri"/>
    </w:rPr>
  </w:style>
  <w:style w:type="character" w:customStyle="1" w:styleId="HeaderChar1">
    <w:name w:val="Header Char1"/>
    <w:locked/>
    <w:rsid w:val="006C1F81"/>
    <w:rPr>
      <w:rFonts w:eastAsia="Calibri"/>
      <w:sz w:val="24"/>
      <w:szCs w:val="24"/>
    </w:rPr>
  </w:style>
  <w:style w:type="character" w:customStyle="1" w:styleId="CommentTextChar1">
    <w:name w:val="Comment Text Char1"/>
    <w:semiHidden/>
    <w:locked/>
    <w:rsid w:val="006C1F81"/>
    <w:rPr>
      <w:rFonts w:eastAsia="Calibri"/>
    </w:rPr>
  </w:style>
  <w:style w:type="character" w:customStyle="1" w:styleId="CommentSubjectChar1">
    <w:name w:val="Comment Subject Char1"/>
    <w:semiHidden/>
    <w:locked/>
    <w:rsid w:val="006C1F81"/>
    <w:rPr>
      <w:rFonts w:eastAsia="Calibri"/>
      <w:b/>
      <w:bCs/>
    </w:rPr>
  </w:style>
  <w:style w:type="character" w:customStyle="1" w:styleId="EndnoteTextChar1">
    <w:name w:val="Endnote Text Char1"/>
    <w:semiHidden/>
    <w:locked/>
    <w:rsid w:val="006C1F81"/>
    <w:rPr>
      <w:rFonts w:eastAsia="Calibri"/>
    </w:rPr>
  </w:style>
  <w:style w:type="character" w:customStyle="1" w:styleId="Heading3Char1">
    <w:name w:val="Heading 3 Char1"/>
    <w:locked/>
    <w:rsid w:val="006C1F81"/>
    <w:rPr>
      <w:rFonts w:ascii="Arial" w:hAnsi="Arial" w:cs="Arial"/>
      <w:b/>
      <w:bCs/>
      <w:sz w:val="26"/>
      <w:szCs w:val="26"/>
    </w:rPr>
  </w:style>
  <w:style w:type="character" w:customStyle="1" w:styleId="BodyTextIndent3Char1">
    <w:name w:val="Body Text Indent 3 Char1"/>
    <w:locked/>
    <w:rsid w:val="006C1F81"/>
    <w:rPr>
      <w:rFonts w:eastAsia="Arial"/>
      <w:sz w:val="16"/>
      <w:szCs w:val="16"/>
      <w:lang w:val="vi-VN" w:eastAsia="vi-VN"/>
    </w:rPr>
  </w:style>
  <w:style w:type="character" w:customStyle="1" w:styleId="Heading5Char1">
    <w:name w:val="Heading 5 Char1"/>
    <w:locked/>
    <w:rsid w:val="006C1F81"/>
    <w:rPr>
      <w:rFonts w:ascii="Calibri" w:hAnsi="Calibri" w:cs="Calibri"/>
      <w:b/>
      <w:bCs/>
      <w:i/>
      <w:iCs/>
      <w:sz w:val="26"/>
      <w:szCs w:val="26"/>
    </w:rPr>
  </w:style>
  <w:style w:type="character" w:customStyle="1" w:styleId="Heading7Char">
    <w:name w:val="Heading 7 Char"/>
    <w:basedOn w:val="DefaultParagraphFont"/>
    <w:link w:val="Heading7"/>
    <w:rsid w:val="00F4688B"/>
    <w:rPr>
      <w:rFonts w:eastAsia="MS Mincho"/>
      <w:sz w:val="24"/>
      <w:szCs w:val="24"/>
      <w:lang w:eastAsia="ja-JP"/>
    </w:rPr>
  </w:style>
  <w:style w:type="paragraph" w:customStyle="1" w:styleId="ydp162b83c4msonormal">
    <w:name w:val="ydp162b83c4msonormal"/>
    <w:basedOn w:val="Normal"/>
    <w:rsid w:val="00F4688B"/>
    <w:pPr>
      <w:spacing w:before="100" w:beforeAutospacing="1" w:after="100" w:afterAutospacing="1"/>
    </w:pPr>
    <w:rPr>
      <w:rFonts w:ascii="Calibri" w:hAnsi="Calibri" w:cs="Calibri"/>
      <w:sz w:val="22"/>
      <w:szCs w:val="22"/>
    </w:rPr>
  </w:style>
  <w:style w:type="character" w:customStyle="1" w:styleId="CharChar19">
    <w:name w:val="Char Char19"/>
    <w:rsid w:val="00F4688B"/>
    <w:rPr>
      <w:rFonts w:ascii="Arial" w:hAnsi="Arial" w:cs="Arial"/>
      <w:b/>
      <w:bCs/>
      <w:sz w:val="26"/>
      <w:szCs w:val="26"/>
    </w:rPr>
  </w:style>
  <w:style w:type="character" w:customStyle="1" w:styleId="CharChar13">
    <w:name w:val="Char Char13"/>
    <w:rsid w:val="00F4688B"/>
    <w:rPr>
      <w:sz w:val="24"/>
      <w:szCs w:val="24"/>
    </w:rPr>
  </w:style>
  <w:style w:type="character" w:customStyle="1" w:styleId="CharChar12">
    <w:name w:val="Char Char12"/>
    <w:rsid w:val="00F4688B"/>
    <w:rPr>
      <w:rFonts w:ascii="Arial" w:hAnsi="Arial" w:cs="Arial"/>
      <w:b/>
      <w:bCs/>
      <w:sz w:val="26"/>
      <w:szCs w:val="26"/>
    </w:rPr>
  </w:style>
  <w:style w:type="paragraph" w:styleId="NoSpacing">
    <w:name w:val="No Spacing"/>
    <w:link w:val="NoSpacingChar"/>
    <w:uiPriority w:val="1"/>
    <w:qFormat/>
    <w:rsid w:val="00DA08DD"/>
    <w:rPr>
      <w:rFonts w:ascii="Calibri" w:hAnsi="Calibri"/>
      <w:sz w:val="22"/>
      <w:szCs w:val="22"/>
    </w:rPr>
  </w:style>
  <w:style w:type="character" w:customStyle="1" w:styleId="NoSpacingChar">
    <w:name w:val="No Spacing Char"/>
    <w:link w:val="NoSpacing"/>
    <w:uiPriority w:val="1"/>
    <w:rsid w:val="00DA08DD"/>
    <w:rPr>
      <w:rFonts w:ascii="Calibri" w:hAnsi="Calibri"/>
      <w:sz w:val="22"/>
      <w:szCs w:val="22"/>
    </w:rPr>
  </w:style>
  <w:style w:type="character" w:styleId="LineNumber">
    <w:name w:val="line number"/>
    <w:rsid w:val="00DA08DD"/>
  </w:style>
  <w:style w:type="table" w:customStyle="1" w:styleId="TableGridLight1">
    <w:name w:val="Table Grid Light1"/>
    <w:basedOn w:val="TableNormal"/>
    <w:uiPriority w:val="40"/>
    <w:rsid w:val="00DA08DD"/>
    <w:rPr>
      <w:rFonts w:asciiTheme="minorHAnsi" w:eastAsiaTheme="minorHAnsi" w:hAnsiTheme="minorHAnsi" w:cstheme="minorBidi"/>
      <w:sz w:val="22"/>
      <w:szCs w:val="22"/>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normal-h1">
    <w:name w:val="normal-h1"/>
    <w:rsid w:val="00496188"/>
    <w:rPr>
      <w:rFonts w:ascii=".VnTime" w:hAnsi=".VnTime" w:hint="default"/>
      <w:b/>
      <w:color w:val="0000FF"/>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741305">
      <w:bodyDiv w:val="1"/>
      <w:marLeft w:val="0"/>
      <w:marRight w:val="0"/>
      <w:marTop w:val="0"/>
      <w:marBottom w:val="0"/>
      <w:divBdr>
        <w:top w:val="none" w:sz="0" w:space="0" w:color="auto"/>
        <w:left w:val="none" w:sz="0" w:space="0" w:color="auto"/>
        <w:bottom w:val="none" w:sz="0" w:space="0" w:color="auto"/>
        <w:right w:val="none" w:sz="0" w:space="0" w:color="auto"/>
      </w:divBdr>
    </w:div>
    <w:div w:id="135683553">
      <w:bodyDiv w:val="1"/>
      <w:marLeft w:val="0"/>
      <w:marRight w:val="0"/>
      <w:marTop w:val="0"/>
      <w:marBottom w:val="0"/>
      <w:divBdr>
        <w:top w:val="none" w:sz="0" w:space="0" w:color="auto"/>
        <w:left w:val="none" w:sz="0" w:space="0" w:color="auto"/>
        <w:bottom w:val="none" w:sz="0" w:space="0" w:color="auto"/>
        <w:right w:val="none" w:sz="0" w:space="0" w:color="auto"/>
      </w:divBdr>
    </w:div>
    <w:div w:id="344283184">
      <w:bodyDiv w:val="1"/>
      <w:marLeft w:val="0"/>
      <w:marRight w:val="0"/>
      <w:marTop w:val="0"/>
      <w:marBottom w:val="0"/>
      <w:divBdr>
        <w:top w:val="none" w:sz="0" w:space="0" w:color="auto"/>
        <w:left w:val="none" w:sz="0" w:space="0" w:color="auto"/>
        <w:bottom w:val="none" w:sz="0" w:space="0" w:color="auto"/>
        <w:right w:val="none" w:sz="0" w:space="0" w:color="auto"/>
      </w:divBdr>
    </w:div>
    <w:div w:id="361975883">
      <w:bodyDiv w:val="1"/>
      <w:marLeft w:val="0"/>
      <w:marRight w:val="0"/>
      <w:marTop w:val="0"/>
      <w:marBottom w:val="0"/>
      <w:divBdr>
        <w:top w:val="none" w:sz="0" w:space="0" w:color="auto"/>
        <w:left w:val="none" w:sz="0" w:space="0" w:color="auto"/>
        <w:bottom w:val="none" w:sz="0" w:space="0" w:color="auto"/>
        <w:right w:val="none" w:sz="0" w:space="0" w:color="auto"/>
      </w:divBdr>
    </w:div>
    <w:div w:id="455022945">
      <w:bodyDiv w:val="1"/>
      <w:marLeft w:val="0"/>
      <w:marRight w:val="0"/>
      <w:marTop w:val="0"/>
      <w:marBottom w:val="0"/>
      <w:divBdr>
        <w:top w:val="none" w:sz="0" w:space="0" w:color="auto"/>
        <w:left w:val="none" w:sz="0" w:space="0" w:color="auto"/>
        <w:bottom w:val="none" w:sz="0" w:space="0" w:color="auto"/>
        <w:right w:val="none" w:sz="0" w:space="0" w:color="auto"/>
      </w:divBdr>
    </w:div>
    <w:div w:id="486242754">
      <w:bodyDiv w:val="1"/>
      <w:marLeft w:val="0"/>
      <w:marRight w:val="0"/>
      <w:marTop w:val="0"/>
      <w:marBottom w:val="0"/>
      <w:divBdr>
        <w:top w:val="none" w:sz="0" w:space="0" w:color="auto"/>
        <w:left w:val="none" w:sz="0" w:space="0" w:color="auto"/>
        <w:bottom w:val="none" w:sz="0" w:space="0" w:color="auto"/>
        <w:right w:val="none" w:sz="0" w:space="0" w:color="auto"/>
      </w:divBdr>
    </w:div>
    <w:div w:id="504130097">
      <w:bodyDiv w:val="1"/>
      <w:marLeft w:val="0"/>
      <w:marRight w:val="0"/>
      <w:marTop w:val="0"/>
      <w:marBottom w:val="0"/>
      <w:divBdr>
        <w:top w:val="none" w:sz="0" w:space="0" w:color="auto"/>
        <w:left w:val="none" w:sz="0" w:space="0" w:color="auto"/>
        <w:bottom w:val="none" w:sz="0" w:space="0" w:color="auto"/>
        <w:right w:val="none" w:sz="0" w:space="0" w:color="auto"/>
      </w:divBdr>
    </w:div>
    <w:div w:id="512961609">
      <w:bodyDiv w:val="1"/>
      <w:marLeft w:val="0"/>
      <w:marRight w:val="0"/>
      <w:marTop w:val="0"/>
      <w:marBottom w:val="0"/>
      <w:divBdr>
        <w:top w:val="none" w:sz="0" w:space="0" w:color="auto"/>
        <w:left w:val="none" w:sz="0" w:space="0" w:color="auto"/>
        <w:bottom w:val="none" w:sz="0" w:space="0" w:color="auto"/>
        <w:right w:val="none" w:sz="0" w:space="0" w:color="auto"/>
      </w:divBdr>
    </w:div>
    <w:div w:id="602687722">
      <w:bodyDiv w:val="1"/>
      <w:marLeft w:val="0"/>
      <w:marRight w:val="0"/>
      <w:marTop w:val="0"/>
      <w:marBottom w:val="0"/>
      <w:divBdr>
        <w:top w:val="none" w:sz="0" w:space="0" w:color="auto"/>
        <w:left w:val="none" w:sz="0" w:space="0" w:color="auto"/>
        <w:bottom w:val="none" w:sz="0" w:space="0" w:color="auto"/>
        <w:right w:val="none" w:sz="0" w:space="0" w:color="auto"/>
      </w:divBdr>
    </w:div>
    <w:div w:id="723791254">
      <w:bodyDiv w:val="1"/>
      <w:marLeft w:val="0"/>
      <w:marRight w:val="0"/>
      <w:marTop w:val="0"/>
      <w:marBottom w:val="0"/>
      <w:divBdr>
        <w:top w:val="none" w:sz="0" w:space="0" w:color="auto"/>
        <w:left w:val="none" w:sz="0" w:space="0" w:color="auto"/>
        <w:bottom w:val="none" w:sz="0" w:space="0" w:color="auto"/>
        <w:right w:val="none" w:sz="0" w:space="0" w:color="auto"/>
      </w:divBdr>
    </w:div>
    <w:div w:id="783958432">
      <w:bodyDiv w:val="1"/>
      <w:marLeft w:val="0"/>
      <w:marRight w:val="0"/>
      <w:marTop w:val="0"/>
      <w:marBottom w:val="0"/>
      <w:divBdr>
        <w:top w:val="none" w:sz="0" w:space="0" w:color="auto"/>
        <w:left w:val="none" w:sz="0" w:space="0" w:color="auto"/>
        <w:bottom w:val="none" w:sz="0" w:space="0" w:color="auto"/>
        <w:right w:val="none" w:sz="0" w:space="0" w:color="auto"/>
      </w:divBdr>
    </w:div>
    <w:div w:id="971518047">
      <w:bodyDiv w:val="1"/>
      <w:marLeft w:val="0"/>
      <w:marRight w:val="0"/>
      <w:marTop w:val="0"/>
      <w:marBottom w:val="0"/>
      <w:divBdr>
        <w:top w:val="none" w:sz="0" w:space="0" w:color="auto"/>
        <w:left w:val="none" w:sz="0" w:space="0" w:color="auto"/>
        <w:bottom w:val="none" w:sz="0" w:space="0" w:color="auto"/>
        <w:right w:val="none" w:sz="0" w:space="0" w:color="auto"/>
      </w:divBdr>
    </w:div>
    <w:div w:id="1056077855">
      <w:bodyDiv w:val="1"/>
      <w:marLeft w:val="0"/>
      <w:marRight w:val="0"/>
      <w:marTop w:val="0"/>
      <w:marBottom w:val="0"/>
      <w:divBdr>
        <w:top w:val="none" w:sz="0" w:space="0" w:color="auto"/>
        <w:left w:val="none" w:sz="0" w:space="0" w:color="auto"/>
        <w:bottom w:val="none" w:sz="0" w:space="0" w:color="auto"/>
        <w:right w:val="none" w:sz="0" w:space="0" w:color="auto"/>
      </w:divBdr>
    </w:div>
    <w:div w:id="1098406916">
      <w:bodyDiv w:val="1"/>
      <w:marLeft w:val="0"/>
      <w:marRight w:val="0"/>
      <w:marTop w:val="0"/>
      <w:marBottom w:val="0"/>
      <w:divBdr>
        <w:top w:val="none" w:sz="0" w:space="0" w:color="auto"/>
        <w:left w:val="none" w:sz="0" w:space="0" w:color="auto"/>
        <w:bottom w:val="none" w:sz="0" w:space="0" w:color="auto"/>
        <w:right w:val="none" w:sz="0" w:space="0" w:color="auto"/>
      </w:divBdr>
    </w:div>
    <w:div w:id="1124468003">
      <w:bodyDiv w:val="1"/>
      <w:marLeft w:val="0"/>
      <w:marRight w:val="0"/>
      <w:marTop w:val="0"/>
      <w:marBottom w:val="0"/>
      <w:divBdr>
        <w:top w:val="none" w:sz="0" w:space="0" w:color="auto"/>
        <w:left w:val="none" w:sz="0" w:space="0" w:color="auto"/>
        <w:bottom w:val="none" w:sz="0" w:space="0" w:color="auto"/>
        <w:right w:val="none" w:sz="0" w:space="0" w:color="auto"/>
      </w:divBdr>
    </w:div>
    <w:div w:id="1135417589">
      <w:bodyDiv w:val="1"/>
      <w:marLeft w:val="0"/>
      <w:marRight w:val="0"/>
      <w:marTop w:val="0"/>
      <w:marBottom w:val="0"/>
      <w:divBdr>
        <w:top w:val="none" w:sz="0" w:space="0" w:color="auto"/>
        <w:left w:val="none" w:sz="0" w:space="0" w:color="auto"/>
        <w:bottom w:val="none" w:sz="0" w:space="0" w:color="auto"/>
        <w:right w:val="none" w:sz="0" w:space="0" w:color="auto"/>
      </w:divBdr>
    </w:div>
    <w:div w:id="1151866962">
      <w:bodyDiv w:val="1"/>
      <w:marLeft w:val="0"/>
      <w:marRight w:val="0"/>
      <w:marTop w:val="0"/>
      <w:marBottom w:val="0"/>
      <w:divBdr>
        <w:top w:val="none" w:sz="0" w:space="0" w:color="auto"/>
        <w:left w:val="none" w:sz="0" w:space="0" w:color="auto"/>
        <w:bottom w:val="none" w:sz="0" w:space="0" w:color="auto"/>
        <w:right w:val="none" w:sz="0" w:space="0" w:color="auto"/>
      </w:divBdr>
    </w:div>
    <w:div w:id="1158033932">
      <w:bodyDiv w:val="1"/>
      <w:marLeft w:val="0"/>
      <w:marRight w:val="0"/>
      <w:marTop w:val="0"/>
      <w:marBottom w:val="0"/>
      <w:divBdr>
        <w:top w:val="none" w:sz="0" w:space="0" w:color="auto"/>
        <w:left w:val="none" w:sz="0" w:space="0" w:color="auto"/>
        <w:bottom w:val="none" w:sz="0" w:space="0" w:color="auto"/>
        <w:right w:val="none" w:sz="0" w:space="0" w:color="auto"/>
      </w:divBdr>
    </w:div>
    <w:div w:id="1190337416">
      <w:bodyDiv w:val="1"/>
      <w:marLeft w:val="0"/>
      <w:marRight w:val="0"/>
      <w:marTop w:val="0"/>
      <w:marBottom w:val="0"/>
      <w:divBdr>
        <w:top w:val="none" w:sz="0" w:space="0" w:color="auto"/>
        <w:left w:val="none" w:sz="0" w:space="0" w:color="auto"/>
        <w:bottom w:val="none" w:sz="0" w:space="0" w:color="auto"/>
        <w:right w:val="none" w:sz="0" w:space="0" w:color="auto"/>
      </w:divBdr>
    </w:div>
    <w:div w:id="1229341710">
      <w:bodyDiv w:val="1"/>
      <w:marLeft w:val="0"/>
      <w:marRight w:val="0"/>
      <w:marTop w:val="0"/>
      <w:marBottom w:val="0"/>
      <w:divBdr>
        <w:top w:val="none" w:sz="0" w:space="0" w:color="auto"/>
        <w:left w:val="none" w:sz="0" w:space="0" w:color="auto"/>
        <w:bottom w:val="none" w:sz="0" w:space="0" w:color="auto"/>
        <w:right w:val="none" w:sz="0" w:space="0" w:color="auto"/>
      </w:divBdr>
    </w:div>
    <w:div w:id="1298993706">
      <w:bodyDiv w:val="1"/>
      <w:marLeft w:val="0"/>
      <w:marRight w:val="0"/>
      <w:marTop w:val="0"/>
      <w:marBottom w:val="0"/>
      <w:divBdr>
        <w:top w:val="none" w:sz="0" w:space="0" w:color="auto"/>
        <w:left w:val="none" w:sz="0" w:space="0" w:color="auto"/>
        <w:bottom w:val="none" w:sz="0" w:space="0" w:color="auto"/>
        <w:right w:val="none" w:sz="0" w:space="0" w:color="auto"/>
      </w:divBdr>
    </w:div>
    <w:div w:id="1303536444">
      <w:bodyDiv w:val="1"/>
      <w:marLeft w:val="0"/>
      <w:marRight w:val="0"/>
      <w:marTop w:val="0"/>
      <w:marBottom w:val="0"/>
      <w:divBdr>
        <w:top w:val="none" w:sz="0" w:space="0" w:color="auto"/>
        <w:left w:val="none" w:sz="0" w:space="0" w:color="auto"/>
        <w:bottom w:val="none" w:sz="0" w:space="0" w:color="auto"/>
        <w:right w:val="none" w:sz="0" w:space="0" w:color="auto"/>
      </w:divBdr>
    </w:div>
    <w:div w:id="1582717488">
      <w:bodyDiv w:val="1"/>
      <w:marLeft w:val="0"/>
      <w:marRight w:val="0"/>
      <w:marTop w:val="0"/>
      <w:marBottom w:val="0"/>
      <w:divBdr>
        <w:top w:val="none" w:sz="0" w:space="0" w:color="auto"/>
        <w:left w:val="none" w:sz="0" w:space="0" w:color="auto"/>
        <w:bottom w:val="none" w:sz="0" w:space="0" w:color="auto"/>
        <w:right w:val="none" w:sz="0" w:space="0" w:color="auto"/>
      </w:divBdr>
    </w:div>
    <w:div w:id="1590190772">
      <w:bodyDiv w:val="1"/>
      <w:marLeft w:val="0"/>
      <w:marRight w:val="0"/>
      <w:marTop w:val="0"/>
      <w:marBottom w:val="0"/>
      <w:divBdr>
        <w:top w:val="none" w:sz="0" w:space="0" w:color="auto"/>
        <w:left w:val="none" w:sz="0" w:space="0" w:color="auto"/>
        <w:bottom w:val="none" w:sz="0" w:space="0" w:color="auto"/>
        <w:right w:val="none" w:sz="0" w:space="0" w:color="auto"/>
      </w:divBdr>
    </w:div>
    <w:div w:id="1635257823">
      <w:bodyDiv w:val="1"/>
      <w:marLeft w:val="0"/>
      <w:marRight w:val="0"/>
      <w:marTop w:val="0"/>
      <w:marBottom w:val="0"/>
      <w:divBdr>
        <w:top w:val="none" w:sz="0" w:space="0" w:color="auto"/>
        <w:left w:val="none" w:sz="0" w:space="0" w:color="auto"/>
        <w:bottom w:val="none" w:sz="0" w:space="0" w:color="auto"/>
        <w:right w:val="none" w:sz="0" w:space="0" w:color="auto"/>
      </w:divBdr>
    </w:div>
    <w:div w:id="1679843979">
      <w:bodyDiv w:val="1"/>
      <w:marLeft w:val="0"/>
      <w:marRight w:val="0"/>
      <w:marTop w:val="0"/>
      <w:marBottom w:val="0"/>
      <w:divBdr>
        <w:top w:val="none" w:sz="0" w:space="0" w:color="auto"/>
        <w:left w:val="none" w:sz="0" w:space="0" w:color="auto"/>
        <w:bottom w:val="none" w:sz="0" w:space="0" w:color="auto"/>
        <w:right w:val="none" w:sz="0" w:space="0" w:color="auto"/>
      </w:divBdr>
    </w:div>
    <w:div w:id="1709067268">
      <w:bodyDiv w:val="1"/>
      <w:marLeft w:val="0"/>
      <w:marRight w:val="0"/>
      <w:marTop w:val="0"/>
      <w:marBottom w:val="0"/>
      <w:divBdr>
        <w:top w:val="none" w:sz="0" w:space="0" w:color="auto"/>
        <w:left w:val="none" w:sz="0" w:space="0" w:color="auto"/>
        <w:bottom w:val="none" w:sz="0" w:space="0" w:color="auto"/>
        <w:right w:val="none" w:sz="0" w:space="0" w:color="auto"/>
      </w:divBdr>
    </w:div>
    <w:div w:id="1710256731">
      <w:bodyDiv w:val="1"/>
      <w:marLeft w:val="0"/>
      <w:marRight w:val="0"/>
      <w:marTop w:val="0"/>
      <w:marBottom w:val="0"/>
      <w:divBdr>
        <w:top w:val="none" w:sz="0" w:space="0" w:color="auto"/>
        <w:left w:val="none" w:sz="0" w:space="0" w:color="auto"/>
        <w:bottom w:val="none" w:sz="0" w:space="0" w:color="auto"/>
        <w:right w:val="none" w:sz="0" w:space="0" w:color="auto"/>
      </w:divBdr>
    </w:div>
    <w:div w:id="1741099143">
      <w:bodyDiv w:val="1"/>
      <w:marLeft w:val="0"/>
      <w:marRight w:val="0"/>
      <w:marTop w:val="0"/>
      <w:marBottom w:val="0"/>
      <w:divBdr>
        <w:top w:val="none" w:sz="0" w:space="0" w:color="auto"/>
        <w:left w:val="none" w:sz="0" w:space="0" w:color="auto"/>
        <w:bottom w:val="none" w:sz="0" w:space="0" w:color="auto"/>
        <w:right w:val="none" w:sz="0" w:space="0" w:color="auto"/>
      </w:divBdr>
    </w:div>
    <w:div w:id="1798912111">
      <w:bodyDiv w:val="1"/>
      <w:marLeft w:val="0"/>
      <w:marRight w:val="0"/>
      <w:marTop w:val="0"/>
      <w:marBottom w:val="0"/>
      <w:divBdr>
        <w:top w:val="none" w:sz="0" w:space="0" w:color="auto"/>
        <w:left w:val="none" w:sz="0" w:space="0" w:color="auto"/>
        <w:bottom w:val="none" w:sz="0" w:space="0" w:color="auto"/>
        <w:right w:val="none" w:sz="0" w:space="0" w:color="auto"/>
      </w:divBdr>
    </w:div>
    <w:div w:id="1837766068">
      <w:bodyDiv w:val="1"/>
      <w:marLeft w:val="0"/>
      <w:marRight w:val="0"/>
      <w:marTop w:val="0"/>
      <w:marBottom w:val="0"/>
      <w:divBdr>
        <w:top w:val="none" w:sz="0" w:space="0" w:color="auto"/>
        <w:left w:val="none" w:sz="0" w:space="0" w:color="auto"/>
        <w:bottom w:val="none" w:sz="0" w:space="0" w:color="auto"/>
        <w:right w:val="none" w:sz="0" w:space="0" w:color="auto"/>
      </w:divBdr>
    </w:div>
    <w:div w:id="1894998426">
      <w:bodyDiv w:val="1"/>
      <w:marLeft w:val="0"/>
      <w:marRight w:val="0"/>
      <w:marTop w:val="0"/>
      <w:marBottom w:val="0"/>
      <w:divBdr>
        <w:top w:val="none" w:sz="0" w:space="0" w:color="auto"/>
        <w:left w:val="none" w:sz="0" w:space="0" w:color="auto"/>
        <w:bottom w:val="none" w:sz="0" w:space="0" w:color="auto"/>
        <w:right w:val="none" w:sz="0" w:space="0" w:color="auto"/>
      </w:divBdr>
    </w:div>
    <w:div w:id="2017686070">
      <w:bodyDiv w:val="1"/>
      <w:marLeft w:val="0"/>
      <w:marRight w:val="0"/>
      <w:marTop w:val="0"/>
      <w:marBottom w:val="0"/>
      <w:divBdr>
        <w:top w:val="none" w:sz="0" w:space="0" w:color="auto"/>
        <w:left w:val="none" w:sz="0" w:space="0" w:color="auto"/>
        <w:bottom w:val="none" w:sz="0" w:space="0" w:color="auto"/>
        <w:right w:val="none" w:sz="0" w:space="0" w:color="auto"/>
      </w:divBdr>
    </w:div>
    <w:div w:id="2031057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dichvucong.dongthap.gov.v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ADF1C5-1242-41BF-B757-9BE51EA6B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2610</TotalTime>
  <Pages>1</Pages>
  <Words>5947</Words>
  <Characters>33898</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THANHPHONG</dc:creator>
  <cp:lastModifiedBy>User</cp:lastModifiedBy>
  <cp:revision>733</cp:revision>
  <dcterms:created xsi:type="dcterms:W3CDTF">2019-10-21T14:09:00Z</dcterms:created>
  <dcterms:modified xsi:type="dcterms:W3CDTF">2023-04-14T09:45:00Z</dcterms:modified>
</cp:coreProperties>
</file>